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9B8" w:rsidRDefault="006A4CF7">
      <w:pPr>
        <w:spacing w:before="17"/>
        <w:ind w:left="1592" w:right="370" w:hanging="780"/>
        <w:rPr>
          <w:b/>
          <w:sz w:val="28"/>
        </w:rPr>
      </w:pPr>
      <w:r>
        <w:rPr>
          <w:b/>
          <w:sz w:val="28"/>
          <w:u w:val="thick"/>
        </w:rPr>
        <w:t>REGLAMENTO DEL REGISTRO DE SOCIEDADES PROFESIONALES DEL</w:t>
      </w:r>
      <w:r>
        <w:rPr>
          <w:b/>
          <w:sz w:val="28"/>
        </w:rPr>
        <w:t xml:space="preserve"> </w:t>
      </w:r>
      <w:r>
        <w:rPr>
          <w:b/>
          <w:sz w:val="28"/>
          <w:u w:val="thick"/>
        </w:rPr>
        <w:t xml:space="preserve">ILUSTRE COLEGIO DE ABOGADOS DE </w:t>
      </w:r>
      <w:r w:rsidR="004A1D63">
        <w:rPr>
          <w:b/>
          <w:sz w:val="28"/>
          <w:u w:val="thick"/>
        </w:rPr>
        <w:t>SEGOVIA</w:t>
      </w:r>
    </w:p>
    <w:p w:rsidR="00CC49B8" w:rsidRDefault="00CC49B8">
      <w:pPr>
        <w:pStyle w:val="Textoindependiente"/>
        <w:spacing w:before="2"/>
        <w:rPr>
          <w:b/>
          <w:sz w:val="22"/>
        </w:rPr>
      </w:pPr>
    </w:p>
    <w:p w:rsidR="00CC49B8" w:rsidRDefault="006A4CF7">
      <w:pPr>
        <w:pStyle w:val="Ttulo1"/>
        <w:spacing w:before="47"/>
      </w:pPr>
      <w:r>
        <w:t>Artículo 1.- CONSTITUCIÓN Y</w:t>
      </w:r>
      <w:r>
        <w:rPr>
          <w:spacing w:val="55"/>
        </w:rPr>
        <w:t xml:space="preserve"> </w:t>
      </w:r>
      <w:r>
        <w:t>OBJETO</w:t>
      </w:r>
    </w:p>
    <w:p w:rsidR="00CC49B8" w:rsidRDefault="00CC49B8">
      <w:pPr>
        <w:pStyle w:val="Textoindependiente"/>
        <w:rPr>
          <w:b/>
        </w:rPr>
      </w:pPr>
    </w:p>
    <w:p w:rsidR="00CC49B8" w:rsidRDefault="006A4CF7">
      <w:pPr>
        <w:pStyle w:val="Textoindependiente"/>
        <w:spacing w:before="1"/>
        <w:ind w:left="221" w:right="216" w:firstLine="427"/>
        <w:jc w:val="both"/>
      </w:pPr>
      <w:r>
        <w:t xml:space="preserve">El presente Reglamento tiene por objeto la regulación del Registro de Sociedades Profesionales del Ilustre Colegio de Abogados de </w:t>
      </w:r>
      <w:r w:rsidR="004A1D63">
        <w:t>Segovia</w:t>
      </w:r>
      <w:r>
        <w:t>, que se constituye en cumplimiento de la disposición transitoria segunda de la Ley 2/2007, de 15 de Marzo, de Sociedades Profesionales y a los fines previstos en su concordante artículo</w:t>
      </w:r>
      <w:r>
        <w:rPr>
          <w:spacing w:val="-5"/>
        </w:rPr>
        <w:t xml:space="preserve"> </w:t>
      </w:r>
      <w:r>
        <w:t>8.</w:t>
      </w:r>
    </w:p>
    <w:p w:rsidR="00CC49B8" w:rsidRDefault="00CC49B8">
      <w:pPr>
        <w:pStyle w:val="Textoindependiente"/>
        <w:spacing w:before="10"/>
        <w:rPr>
          <w:sz w:val="25"/>
        </w:rPr>
      </w:pPr>
    </w:p>
    <w:p w:rsidR="00CC49B8" w:rsidRDefault="006A4CF7">
      <w:pPr>
        <w:pStyle w:val="Ttulo1"/>
      </w:pPr>
      <w:r>
        <w:t>Artículo 2.- ÁMBITO DE APLICACIÓN</w:t>
      </w:r>
    </w:p>
    <w:p w:rsidR="00CC49B8" w:rsidRDefault="00CC49B8">
      <w:pPr>
        <w:pStyle w:val="Textoindependiente"/>
        <w:spacing w:before="1"/>
        <w:rPr>
          <w:b/>
        </w:rPr>
      </w:pPr>
    </w:p>
    <w:p w:rsidR="00CC49B8" w:rsidRDefault="006A4CF7">
      <w:pPr>
        <w:pStyle w:val="Prrafodelista"/>
        <w:numPr>
          <w:ilvl w:val="0"/>
          <w:numId w:val="27"/>
        </w:numPr>
        <w:tabs>
          <w:tab w:val="left" w:pos="1000"/>
        </w:tabs>
        <w:ind w:right="216" w:firstLine="427"/>
        <w:jc w:val="both"/>
        <w:rPr>
          <w:sz w:val="26"/>
        </w:rPr>
      </w:pPr>
      <w:r>
        <w:rPr>
          <w:sz w:val="26"/>
        </w:rPr>
        <w:t xml:space="preserve">El presente Reglamento será de aplicación a todas las sociedades profesionales previstas en la Ley 2/2007, de 15 de marzo, de Sociedades Profesionales, con domicilio social dentro del ámbito territorial del Ilustre Colegio de Abogados de </w:t>
      </w:r>
      <w:r w:rsidR="004A1D63">
        <w:rPr>
          <w:sz w:val="26"/>
        </w:rPr>
        <w:t>Segovia</w:t>
      </w:r>
      <w:r>
        <w:rPr>
          <w:sz w:val="26"/>
        </w:rPr>
        <w:t>, en la que participen como socio profesional uno o más Abogados incorporados como colegiados a éste que en el momento de constitución de la sociedad o de su incorporación como socio dispongan de despacho profesional principal dentro de la misma</w:t>
      </w:r>
      <w:r>
        <w:rPr>
          <w:spacing w:val="-11"/>
          <w:sz w:val="26"/>
        </w:rPr>
        <w:t xml:space="preserve"> </w:t>
      </w:r>
      <w:r>
        <w:rPr>
          <w:sz w:val="26"/>
        </w:rPr>
        <w:t>demarcación.</w:t>
      </w:r>
    </w:p>
    <w:p w:rsidR="00CC49B8" w:rsidRDefault="00CC49B8">
      <w:pPr>
        <w:pStyle w:val="Textoindependiente"/>
      </w:pPr>
    </w:p>
    <w:p w:rsidR="00CC49B8" w:rsidRDefault="006A4CF7">
      <w:pPr>
        <w:pStyle w:val="Prrafodelista"/>
        <w:numPr>
          <w:ilvl w:val="0"/>
          <w:numId w:val="27"/>
        </w:numPr>
        <w:tabs>
          <w:tab w:val="left" w:pos="971"/>
        </w:tabs>
        <w:ind w:firstLine="427"/>
        <w:jc w:val="both"/>
        <w:rPr>
          <w:sz w:val="26"/>
        </w:rPr>
      </w:pPr>
      <w:r>
        <w:rPr>
          <w:sz w:val="26"/>
        </w:rPr>
        <w:t>De acuerdo con lo dispuesto en la Ley, las sociedades profesionales podrán constituirse con objeto social único de ejercicio en común de la  Abogacía o de ejercicio en común y multidisciplinar con otra u otras profesiones, además de la Abogacía, para las que igualmente se requiera titulación universitaria oficial e inscripción en el registro profesional</w:t>
      </w:r>
      <w:r>
        <w:rPr>
          <w:spacing w:val="-20"/>
          <w:sz w:val="26"/>
        </w:rPr>
        <w:t xml:space="preserve"> </w:t>
      </w:r>
      <w:r>
        <w:rPr>
          <w:sz w:val="26"/>
        </w:rPr>
        <w:t>correspondiente.</w:t>
      </w:r>
    </w:p>
    <w:p w:rsidR="00CC49B8" w:rsidRDefault="00CC49B8">
      <w:pPr>
        <w:pStyle w:val="Textoindependiente"/>
        <w:spacing w:before="10"/>
        <w:rPr>
          <w:sz w:val="25"/>
        </w:rPr>
      </w:pPr>
    </w:p>
    <w:p w:rsidR="00CC49B8" w:rsidRDefault="006A4CF7">
      <w:pPr>
        <w:pStyle w:val="Prrafodelista"/>
        <w:numPr>
          <w:ilvl w:val="0"/>
          <w:numId w:val="27"/>
        </w:numPr>
        <w:tabs>
          <w:tab w:val="left" w:pos="1050"/>
        </w:tabs>
        <w:spacing w:before="1"/>
        <w:ind w:right="216" w:firstLine="427"/>
        <w:jc w:val="both"/>
        <w:rPr>
          <w:sz w:val="26"/>
        </w:rPr>
      </w:pPr>
      <w:r>
        <w:rPr>
          <w:sz w:val="26"/>
        </w:rPr>
        <w:t xml:space="preserve">En ningún caso podrán inscribirse en este Registro sociedades multidisciplinares con socios cuyo ejercicio profesional sea incompatible con </w:t>
      </w:r>
      <w:r>
        <w:rPr>
          <w:spacing w:val="-3"/>
          <w:sz w:val="26"/>
        </w:rPr>
        <w:t xml:space="preserve">la </w:t>
      </w:r>
      <w:r>
        <w:rPr>
          <w:sz w:val="26"/>
        </w:rPr>
        <w:t>Abogacía.</w:t>
      </w:r>
    </w:p>
    <w:p w:rsidR="00CC49B8" w:rsidRDefault="00CC49B8">
      <w:pPr>
        <w:pStyle w:val="Textoindependiente"/>
        <w:spacing w:before="11"/>
        <w:rPr>
          <w:sz w:val="25"/>
        </w:rPr>
      </w:pPr>
    </w:p>
    <w:p w:rsidR="00CC49B8" w:rsidRDefault="006A4CF7">
      <w:pPr>
        <w:pStyle w:val="Ttulo1"/>
        <w:spacing w:before="1"/>
      </w:pPr>
      <w:r>
        <w:t>Artículo 3.- OBLIGATORIEDAD DE LA INSCRIPCIÓN</w:t>
      </w:r>
    </w:p>
    <w:p w:rsidR="00CC49B8" w:rsidRDefault="00CC49B8">
      <w:pPr>
        <w:pStyle w:val="Textoindependiente"/>
        <w:rPr>
          <w:b/>
        </w:rPr>
      </w:pPr>
    </w:p>
    <w:p w:rsidR="00CC49B8" w:rsidRDefault="006A4CF7">
      <w:pPr>
        <w:pStyle w:val="Prrafodelista"/>
        <w:numPr>
          <w:ilvl w:val="0"/>
          <w:numId w:val="26"/>
        </w:numPr>
        <w:tabs>
          <w:tab w:val="left" w:pos="915"/>
        </w:tabs>
        <w:spacing w:before="1"/>
        <w:ind w:right="219" w:firstLine="427"/>
        <w:jc w:val="both"/>
        <w:rPr>
          <w:sz w:val="26"/>
        </w:rPr>
      </w:pPr>
      <w:r>
        <w:rPr>
          <w:sz w:val="26"/>
        </w:rPr>
        <w:t xml:space="preserve">Las sociedades profesionales, cualesquiera que fuere su forma societaria, constituidas al amparo de la Ley 2/2007 que tuvieran por objeto social el ejercicio en común de la Abogacía y además tuvieran radicado su domicilio social en el ámbito territorial del Ilustre Colegio de Abogados de </w:t>
      </w:r>
      <w:r w:rsidR="004A1D63">
        <w:rPr>
          <w:sz w:val="26"/>
        </w:rPr>
        <w:t>Segovia</w:t>
      </w:r>
      <w:r>
        <w:rPr>
          <w:sz w:val="26"/>
        </w:rPr>
        <w:t xml:space="preserve">, deberán inscribirse en el Registro Mercantil correspondiente, y, posteriormente, en el Registro de Sociedades Profesionales de este Colegio. La misma obligación incumbe a las Sociedades multidisciplinares que cuenten entre las dos </w:t>
      </w:r>
      <w:proofErr w:type="spellStart"/>
      <w:r>
        <w:rPr>
          <w:sz w:val="26"/>
        </w:rPr>
        <w:t>ó</w:t>
      </w:r>
      <w:proofErr w:type="spellEnd"/>
      <w:r>
        <w:rPr>
          <w:sz w:val="26"/>
        </w:rPr>
        <w:t xml:space="preserve"> más actividades profesionales que vayan a ejercer, la del ejercicio de la profesión de Abogado,</w:t>
      </w:r>
      <w:r>
        <w:rPr>
          <w:spacing w:val="8"/>
          <w:sz w:val="26"/>
        </w:rPr>
        <w:t xml:space="preserve"> </w:t>
      </w:r>
      <w:r>
        <w:rPr>
          <w:sz w:val="26"/>
        </w:rPr>
        <w:t>con</w:t>
      </w:r>
      <w:r>
        <w:rPr>
          <w:spacing w:val="9"/>
          <w:sz w:val="26"/>
        </w:rPr>
        <w:t xml:space="preserve"> </w:t>
      </w:r>
      <w:r>
        <w:rPr>
          <w:sz w:val="26"/>
        </w:rPr>
        <w:t>independencia</w:t>
      </w:r>
      <w:r>
        <w:rPr>
          <w:spacing w:val="9"/>
          <w:sz w:val="26"/>
        </w:rPr>
        <w:t xml:space="preserve"> </w:t>
      </w:r>
      <w:r>
        <w:rPr>
          <w:sz w:val="26"/>
        </w:rPr>
        <w:t>de</w:t>
      </w:r>
      <w:r>
        <w:rPr>
          <w:spacing w:val="6"/>
          <w:sz w:val="26"/>
        </w:rPr>
        <w:t xml:space="preserve"> </w:t>
      </w:r>
      <w:r>
        <w:rPr>
          <w:sz w:val="26"/>
        </w:rPr>
        <w:t>que</w:t>
      </w:r>
      <w:r>
        <w:rPr>
          <w:spacing w:val="9"/>
          <w:sz w:val="26"/>
        </w:rPr>
        <w:t xml:space="preserve"> </w:t>
      </w:r>
      <w:r>
        <w:rPr>
          <w:sz w:val="26"/>
        </w:rPr>
        <w:t>se</w:t>
      </w:r>
      <w:r>
        <w:rPr>
          <w:spacing w:val="9"/>
          <w:sz w:val="26"/>
        </w:rPr>
        <w:t xml:space="preserve"> </w:t>
      </w:r>
      <w:r>
        <w:rPr>
          <w:sz w:val="26"/>
        </w:rPr>
        <w:t>inscriban,</w:t>
      </w:r>
      <w:r>
        <w:rPr>
          <w:spacing w:val="8"/>
          <w:sz w:val="26"/>
        </w:rPr>
        <w:t xml:space="preserve"> </w:t>
      </w:r>
      <w:r>
        <w:rPr>
          <w:sz w:val="26"/>
        </w:rPr>
        <w:t>además,</w:t>
      </w:r>
      <w:r>
        <w:rPr>
          <w:spacing w:val="9"/>
          <w:sz w:val="26"/>
        </w:rPr>
        <w:t xml:space="preserve"> </w:t>
      </w:r>
      <w:r>
        <w:rPr>
          <w:sz w:val="26"/>
        </w:rPr>
        <w:t>en</w:t>
      </w:r>
      <w:r>
        <w:rPr>
          <w:spacing w:val="9"/>
          <w:sz w:val="26"/>
        </w:rPr>
        <w:t xml:space="preserve"> </w:t>
      </w:r>
      <w:r>
        <w:rPr>
          <w:sz w:val="26"/>
        </w:rPr>
        <w:t>los</w:t>
      </w:r>
      <w:r>
        <w:rPr>
          <w:spacing w:val="7"/>
          <w:sz w:val="26"/>
        </w:rPr>
        <w:t xml:space="preserve"> </w:t>
      </w:r>
      <w:r>
        <w:rPr>
          <w:sz w:val="26"/>
        </w:rPr>
        <w:t>Colegios</w:t>
      </w:r>
    </w:p>
    <w:p w:rsidR="00CC49B8" w:rsidRDefault="00CC49B8">
      <w:pPr>
        <w:jc w:val="both"/>
        <w:rPr>
          <w:sz w:val="26"/>
        </w:rPr>
        <w:sectPr w:rsidR="00CC49B8">
          <w:headerReference w:type="even" r:id="rId7"/>
          <w:headerReference w:type="default" r:id="rId8"/>
          <w:footerReference w:type="even" r:id="rId9"/>
          <w:footerReference w:type="default" r:id="rId10"/>
          <w:headerReference w:type="first" r:id="rId11"/>
          <w:footerReference w:type="first" r:id="rId12"/>
          <w:type w:val="continuous"/>
          <w:pgSz w:w="11910" w:h="16840"/>
          <w:pgMar w:top="1380" w:right="1480" w:bottom="280" w:left="1480" w:header="720" w:footer="720" w:gutter="0"/>
          <w:cols w:space="720"/>
        </w:sectPr>
      </w:pPr>
    </w:p>
    <w:p w:rsidR="00CC49B8" w:rsidRDefault="006A4CF7">
      <w:pPr>
        <w:pStyle w:val="Textoindependiente"/>
        <w:spacing w:before="17"/>
        <w:ind w:left="221" w:right="370"/>
      </w:pPr>
      <w:r>
        <w:lastRenderedPageBreak/>
        <w:t>Profesionales que correspondan al resto de las actividades profesionales que conformen su objeto social.</w:t>
      </w:r>
    </w:p>
    <w:p w:rsidR="00CC49B8" w:rsidRDefault="00CC49B8">
      <w:pPr>
        <w:pStyle w:val="Textoindependiente"/>
      </w:pPr>
    </w:p>
    <w:p w:rsidR="00CC49B8" w:rsidRDefault="006A4CF7">
      <w:pPr>
        <w:pStyle w:val="Textoindependiente"/>
        <w:ind w:left="221" w:right="216" w:firstLine="427"/>
        <w:jc w:val="both"/>
      </w:pPr>
      <w:r>
        <w:t>Como consecuencia de lo previsto en el apartado anterior, los colegiados que ostentasen la condición de socios profesionales de una sociedad profesional que cumpla las condiciones establecidas en el apartado 1 anterior, vendrán obligados a inscribir dicha sociedad y cuantas modificaciones estatutarias o de los acuerdos entre socios se produzcan, en los términos establecidos en la legislación aplicable y en el presente Reglamento, en el Registro de Sociedades Profesionales de este Colegio, todo ello con independencia y sin perjuicio de las comunicaciones que de oficio efectúe el Registrador Mercantil relativas a la práctica de las inscripciones realizadas en aquel por las Sociedades Profesionales.</w:t>
      </w:r>
    </w:p>
    <w:p w:rsidR="00CC49B8" w:rsidRDefault="00CC49B8">
      <w:pPr>
        <w:pStyle w:val="Textoindependiente"/>
      </w:pPr>
    </w:p>
    <w:p w:rsidR="00CC49B8" w:rsidRDefault="006A4CF7">
      <w:pPr>
        <w:pStyle w:val="Prrafodelista"/>
        <w:numPr>
          <w:ilvl w:val="0"/>
          <w:numId w:val="26"/>
        </w:numPr>
        <w:tabs>
          <w:tab w:val="left" w:pos="969"/>
        </w:tabs>
        <w:ind w:right="218" w:firstLine="428"/>
        <w:jc w:val="both"/>
        <w:rPr>
          <w:sz w:val="26"/>
        </w:rPr>
      </w:pPr>
      <w:r>
        <w:rPr>
          <w:sz w:val="26"/>
        </w:rPr>
        <w:t>Deberán inscribirse, por tanto, en el Registro los siguientes tipos de sociedades</w:t>
      </w:r>
      <w:r>
        <w:rPr>
          <w:spacing w:val="-3"/>
          <w:sz w:val="26"/>
        </w:rPr>
        <w:t xml:space="preserve"> </w:t>
      </w:r>
      <w:r>
        <w:rPr>
          <w:sz w:val="26"/>
        </w:rPr>
        <w:t>profesionales:</w:t>
      </w:r>
    </w:p>
    <w:p w:rsidR="00CC49B8" w:rsidRDefault="00CC49B8">
      <w:pPr>
        <w:pStyle w:val="Textoindependiente"/>
        <w:spacing w:before="1"/>
      </w:pPr>
    </w:p>
    <w:p w:rsidR="00CC49B8" w:rsidRDefault="006A4CF7">
      <w:pPr>
        <w:pStyle w:val="Prrafodelista"/>
        <w:numPr>
          <w:ilvl w:val="0"/>
          <w:numId w:val="25"/>
        </w:numPr>
        <w:tabs>
          <w:tab w:val="left" w:pos="940"/>
        </w:tabs>
        <w:ind w:firstLine="427"/>
        <w:jc w:val="both"/>
        <w:rPr>
          <w:sz w:val="26"/>
        </w:rPr>
      </w:pPr>
      <w:r>
        <w:rPr>
          <w:sz w:val="26"/>
        </w:rPr>
        <w:t>Las sociedades cuyo objeto social único sea el ejercicio en común de la Abogacía que tengan su sede social en Segovia constituidas a partir de la entrada en vigor de la Ley 2/2007, de 15 de marzo, de Sociedades</w:t>
      </w:r>
      <w:r>
        <w:rPr>
          <w:spacing w:val="-35"/>
          <w:sz w:val="26"/>
        </w:rPr>
        <w:t xml:space="preserve"> </w:t>
      </w:r>
      <w:r>
        <w:rPr>
          <w:sz w:val="26"/>
        </w:rPr>
        <w:t>Profesionales.</w:t>
      </w:r>
    </w:p>
    <w:p w:rsidR="00CC49B8" w:rsidRDefault="00CC49B8">
      <w:pPr>
        <w:pStyle w:val="Textoindependiente"/>
        <w:spacing w:before="12"/>
        <w:rPr>
          <w:sz w:val="25"/>
        </w:rPr>
      </w:pPr>
    </w:p>
    <w:p w:rsidR="00CC49B8" w:rsidRDefault="006A4CF7">
      <w:pPr>
        <w:pStyle w:val="Prrafodelista"/>
        <w:numPr>
          <w:ilvl w:val="0"/>
          <w:numId w:val="25"/>
        </w:numPr>
        <w:tabs>
          <w:tab w:val="left" w:pos="945"/>
        </w:tabs>
        <w:ind w:left="221" w:firstLine="428"/>
        <w:jc w:val="both"/>
        <w:rPr>
          <w:sz w:val="26"/>
        </w:rPr>
      </w:pPr>
      <w:r>
        <w:rPr>
          <w:sz w:val="26"/>
        </w:rPr>
        <w:t xml:space="preserve">Aquellas sociedades que, preexistentes a la Ley 2/2007, teniendo como actividad común el ejercicio de la abogacía y domicilio social en </w:t>
      </w:r>
      <w:r w:rsidR="004A1D63">
        <w:rPr>
          <w:sz w:val="26"/>
        </w:rPr>
        <w:t>Segovia</w:t>
      </w:r>
      <w:r>
        <w:rPr>
          <w:sz w:val="26"/>
        </w:rPr>
        <w:t>, se hayan adaptado a</w:t>
      </w:r>
      <w:r>
        <w:rPr>
          <w:spacing w:val="-5"/>
          <w:sz w:val="26"/>
        </w:rPr>
        <w:t xml:space="preserve"> </w:t>
      </w:r>
      <w:r>
        <w:rPr>
          <w:sz w:val="26"/>
        </w:rPr>
        <w:t>ésta.</w:t>
      </w:r>
    </w:p>
    <w:p w:rsidR="00CC49B8" w:rsidRDefault="00CC49B8">
      <w:pPr>
        <w:pStyle w:val="Textoindependiente"/>
        <w:spacing w:before="9"/>
        <w:rPr>
          <w:sz w:val="25"/>
        </w:rPr>
      </w:pPr>
    </w:p>
    <w:p w:rsidR="00CC49B8" w:rsidRDefault="006A4CF7">
      <w:pPr>
        <w:pStyle w:val="Prrafodelista"/>
        <w:numPr>
          <w:ilvl w:val="0"/>
          <w:numId w:val="25"/>
        </w:numPr>
        <w:tabs>
          <w:tab w:val="left" w:pos="928"/>
        </w:tabs>
        <w:ind w:left="221" w:right="216" w:firstLine="427"/>
        <w:jc w:val="both"/>
        <w:rPr>
          <w:sz w:val="26"/>
        </w:rPr>
      </w:pPr>
      <w:r>
        <w:rPr>
          <w:sz w:val="26"/>
        </w:rPr>
        <w:t xml:space="preserve">Las sociedades multidisciplinares con sede social en esta provincia que tengan, entre otras actividades profesionales, el ejercicio de la Abogacía y de las que forme parte como socio al menos un Abogado colegiado en el Colegio de Abogados </w:t>
      </w:r>
      <w:r w:rsidR="004A1D63">
        <w:rPr>
          <w:sz w:val="26"/>
        </w:rPr>
        <w:t>de Segovia</w:t>
      </w:r>
      <w:r>
        <w:rPr>
          <w:sz w:val="26"/>
        </w:rPr>
        <w:t xml:space="preserve"> con despacho profesional principal en esta</w:t>
      </w:r>
      <w:r>
        <w:rPr>
          <w:spacing w:val="-20"/>
          <w:sz w:val="26"/>
        </w:rPr>
        <w:t xml:space="preserve"> </w:t>
      </w:r>
      <w:r>
        <w:rPr>
          <w:sz w:val="26"/>
        </w:rPr>
        <w:t>Ciudad.</w:t>
      </w:r>
    </w:p>
    <w:p w:rsidR="00CC49B8" w:rsidRDefault="00CC49B8">
      <w:pPr>
        <w:pStyle w:val="Textoindependiente"/>
        <w:spacing w:before="2"/>
      </w:pPr>
    </w:p>
    <w:p w:rsidR="00CC49B8" w:rsidRDefault="006A4CF7">
      <w:pPr>
        <w:pStyle w:val="Prrafodelista"/>
        <w:numPr>
          <w:ilvl w:val="0"/>
          <w:numId w:val="25"/>
        </w:numPr>
        <w:tabs>
          <w:tab w:val="left" w:pos="1004"/>
        </w:tabs>
        <w:ind w:left="221" w:right="216" w:firstLine="427"/>
        <w:jc w:val="both"/>
        <w:rPr>
          <w:sz w:val="26"/>
        </w:rPr>
      </w:pPr>
      <w:r>
        <w:rPr>
          <w:sz w:val="26"/>
        </w:rPr>
        <w:t>Las sociedades profesionales de las que formen parte como socios cualesquiera de las sociedades que, conforme a las letras anteriores, tienen el deber de inscripción en el</w:t>
      </w:r>
      <w:r>
        <w:rPr>
          <w:spacing w:val="-6"/>
          <w:sz w:val="26"/>
        </w:rPr>
        <w:t xml:space="preserve"> </w:t>
      </w:r>
      <w:r>
        <w:rPr>
          <w:sz w:val="26"/>
        </w:rPr>
        <w:t>Registro.</w:t>
      </w:r>
    </w:p>
    <w:p w:rsidR="00CC49B8" w:rsidRDefault="00CC49B8">
      <w:pPr>
        <w:pStyle w:val="Textoindependiente"/>
        <w:spacing w:before="12"/>
        <w:rPr>
          <w:sz w:val="25"/>
        </w:rPr>
      </w:pPr>
    </w:p>
    <w:p w:rsidR="00CC49B8" w:rsidRDefault="006A4CF7">
      <w:pPr>
        <w:pStyle w:val="Ttulo1"/>
        <w:ind w:left="221" w:right="218" w:firstLine="484"/>
        <w:jc w:val="both"/>
      </w:pPr>
      <w:r>
        <w:t>Artículo 4.- DERECHOS Y OBLIGACIONES DE LAS SOCIEDADES PROFESIONALES EN EL ÁMBITO COLEGIAL</w:t>
      </w:r>
    </w:p>
    <w:p w:rsidR="00CC49B8" w:rsidRDefault="00CC49B8">
      <w:pPr>
        <w:pStyle w:val="Textoindependiente"/>
        <w:spacing w:before="10"/>
        <w:rPr>
          <w:b/>
          <w:sz w:val="25"/>
        </w:rPr>
      </w:pPr>
    </w:p>
    <w:p w:rsidR="00CC49B8" w:rsidRDefault="006A4CF7">
      <w:pPr>
        <w:pStyle w:val="Prrafodelista"/>
        <w:numPr>
          <w:ilvl w:val="0"/>
          <w:numId w:val="24"/>
        </w:numPr>
        <w:tabs>
          <w:tab w:val="left" w:pos="931"/>
        </w:tabs>
        <w:ind w:right="218" w:firstLine="427"/>
        <w:jc w:val="both"/>
        <w:rPr>
          <w:sz w:val="26"/>
        </w:rPr>
      </w:pPr>
      <w:r>
        <w:rPr>
          <w:sz w:val="26"/>
        </w:rPr>
        <w:t>La intervención de las sociedades profesionales en el ámbito colegial se llevará a cabo en todos los casos a través del representante legal o apoderado de la sociedad y si este no fuere Abogado, a través del socio o socios profesionales pertenecientes a este Colegio; careciendo la sociedad profesional de derechos políticos, tales como el derecho de sufragio activo y pasivo o formar parte de la Junta de Gobierno u otros órganos del Colegio, ni a participar en las Juntas</w:t>
      </w:r>
      <w:r>
        <w:rPr>
          <w:spacing w:val="-4"/>
          <w:sz w:val="26"/>
        </w:rPr>
        <w:t xml:space="preserve"> </w:t>
      </w:r>
      <w:r>
        <w:rPr>
          <w:sz w:val="26"/>
        </w:rPr>
        <w:t>Generales.</w:t>
      </w:r>
    </w:p>
    <w:p w:rsidR="00CC49B8" w:rsidRDefault="00CC49B8">
      <w:pPr>
        <w:jc w:val="both"/>
        <w:rPr>
          <w:sz w:val="26"/>
        </w:rPr>
        <w:sectPr w:rsidR="00CC49B8">
          <w:pgSz w:w="11910" w:h="16840"/>
          <w:pgMar w:top="1380" w:right="1480" w:bottom="280" w:left="1480" w:header="720" w:footer="720" w:gutter="0"/>
          <w:cols w:space="720"/>
        </w:sectPr>
      </w:pPr>
    </w:p>
    <w:p w:rsidR="00CC49B8" w:rsidRDefault="006A4CF7">
      <w:pPr>
        <w:pStyle w:val="Prrafodelista"/>
        <w:numPr>
          <w:ilvl w:val="0"/>
          <w:numId w:val="24"/>
        </w:numPr>
        <w:tabs>
          <w:tab w:val="left" w:pos="957"/>
        </w:tabs>
        <w:spacing w:before="136"/>
        <w:ind w:left="221" w:right="218" w:firstLine="427"/>
        <w:jc w:val="both"/>
        <w:rPr>
          <w:sz w:val="26"/>
        </w:rPr>
      </w:pPr>
      <w:r>
        <w:rPr>
          <w:sz w:val="26"/>
        </w:rPr>
        <w:lastRenderedPageBreak/>
        <w:t>La inscripción en el Registro de Sociedades Profesionales comporta la autorización colegial para hacer mención de la inscripción en el Registro Colegial en los documentos propios de la actividad social así como en los documentos profesionales.</w:t>
      </w:r>
    </w:p>
    <w:p w:rsidR="00CC49B8" w:rsidRDefault="00CC49B8">
      <w:pPr>
        <w:pStyle w:val="Textoindependiente"/>
        <w:spacing w:before="11"/>
        <w:rPr>
          <w:sz w:val="25"/>
        </w:rPr>
      </w:pPr>
    </w:p>
    <w:p w:rsidR="00CC49B8" w:rsidRDefault="006A4CF7">
      <w:pPr>
        <w:pStyle w:val="Prrafodelista"/>
        <w:numPr>
          <w:ilvl w:val="0"/>
          <w:numId w:val="24"/>
        </w:numPr>
        <w:tabs>
          <w:tab w:val="left" w:pos="990"/>
        </w:tabs>
        <w:ind w:left="221" w:firstLine="427"/>
        <w:jc w:val="both"/>
        <w:rPr>
          <w:sz w:val="26"/>
        </w:rPr>
      </w:pPr>
      <w:r>
        <w:rPr>
          <w:sz w:val="26"/>
        </w:rPr>
        <w:t xml:space="preserve">La sociedad profesional queda sometida al régimen deontológico y disciplinario del Colegio de Abogados de </w:t>
      </w:r>
      <w:r w:rsidR="004A1D63">
        <w:rPr>
          <w:sz w:val="26"/>
        </w:rPr>
        <w:t>Segovia</w:t>
      </w:r>
      <w:r>
        <w:rPr>
          <w:sz w:val="26"/>
        </w:rPr>
        <w:t>, pudiendo ser sancionada sin perjuicio de la responsabilidad personal del profesional actuante como prevé el articulo 9.2 y la Disposición adicional segunda de la ley</w:t>
      </w:r>
      <w:r>
        <w:rPr>
          <w:spacing w:val="-16"/>
          <w:sz w:val="26"/>
        </w:rPr>
        <w:t xml:space="preserve"> </w:t>
      </w:r>
      <w:r>
        <w:rPr>
          <w:sz w:val="26"/>
        </w:rPr>
        <w:t>2/2007.</w:t>
      </w:r>
    </w:p>
    <w:p w:rsidR="00CC49B8" w:rsidRDefault="00CC49B8">
      <w:pPr>
        <w:pStyle w:val="Textoindependiente"/>
        <w:spacing w:before="12"/>
        <w:rPr>
          <w:sz w:val="25"/>
        </w:rPr>
      </w:pPr>
    </w:p>
    <w:p w:rsidR="00CC49B8" w:rsidRDefault="006A4CF7">
      <w:pPr>
        <w:pStyle w:val="Prrafodelista"/>
        <w:numPr>
          <w:ilvl w:val="0"/>
          <w:numId w:val="24"/>
        </w:numPr>
        <w:tabs>
          <w:tab w:val="left" w:pos="944"/>
        </w:tabs>
        <w:ind w:left="221" w:right="219" w:firstLine="427"/>
        <w:jc w:val="both"/>
        <w:rPr>
          <w:sz w:val="26"/>
        </w:rPr>
      </w:pPr>
      <w:r>
        <w:rPr>
          <w:sz w:val="26"/>
        </w:rPr>
        <w:t>Serán igualmente de aplicación a la sociedad profesional las causas de incompatibilidad e inhabilitaciones para el ejercicio de la profesión de Abogado que afecte a cualquiera de los</w:t>
      </w:r>
      <w:r>
        <w:rPr>
          <w:spacing w:val="-6"/>
          <w:sz w:val="26"/>
        </w:rPr>
        <w:t xml:space="preserve"> </w:t>
      </w:r>
      <w:r>
        <w:rPr>
          <w:sz w:val="26"/>
        </w:rPr>
        <w:t>socios.</w:t>
      </w:r>
    </w:p>
    <w:p w:rsidR="00CC49B8" w:rsidRDefault="00CC49B8">
      <w:pPr>
        <w:pStyle w:val="Textoindependiente"/>
        <w:spacing w:before="11"/>
        <w:rPr>
          <w:sz w:val="25"/>
        </w:rPr>
      </w:pPr>
    </w:p>
    <w:p w:rsidR="00CC49B8" w:rsidRDefault="006A4CF7">
      <w:pPr>
        <w:pStyle w:val="Prrafodelista"/>
        <w:numPr>
          <w:ilvl w:val="0"/>
          <w:numId w:val="24"/>
        </w:numPr>
        <w:tabs>
          <w:tab w:val="left" w:pos="949"/>
        </w:tabs>
        <w:spacing w:before="1"/>
        <w:ind w:left="220" w:right="218" w:firstLine="428"/>
        <w:jc w:val="both"/>
        <w:rPr>
          <w:sz w:val="26"/>
        </w:rPr>
      </w:pPr>
      <w:r>
        <w:rPr>
          <w:sz w:val="26"/>
        </w:rPr>
        <w:t xml:space="preserve">Las actuaciones presuntamente contrarias a la deontología profesional imputables a la sociedad profesional se depurarán en vía disciplinaria instruida frente al socio o socios profesionales Abogados o, en su caso, Abogados vinculados a la sociedad </w:t>
      </w:r>
      <w:proofErr w:type="spellStart"/>
      <w:r>
        <w:rPr>
          <w:sz w:val="26"/>
        </w:rPr>
        <w:t>aún</w:t>
      </w:r>
      <w:proofErr w:type="spellEnd"/>
      <w:r>
        <w:rPr>
          <w:sz w:val="26"/>
        </w:rPr>
        <w:t xml:space="preserve"> cuando no tengan la condición de socios. Las sanciones, de ser procedentes, tendrán efecto, además de sobre los Abogados, sobre la inscripción registral societaria si a ello hubiera lugar en los términos previstos en la</w:t>
      </w:r>
      <w:r>
        <w:rPr>
          <w:spacing w:val="-3"/>
          <w:sz w:val="26"/>
        </w:rPr>
        <w:t xml:space="preserve"> </w:t>
      </w:r>
      <w:r>
        <w:rPr>
          <w:sz w:val="26"/>
        </w:rPr>
        <w:t>Ley.</w:t>
      </w:r>
    </w:p>
    <w:p w:rsidR="00CC49B8" w:rsidRDefault="00CC49B8">
      <w:pPr>
        <w:pStyle w:val="Textoindependiente"/>
        <w:spacing w:before="11"/>
        <w:rPr>
          <w:sz w:val="25"/>
        </w:rPr>
      </w:pPr>
    </w:p>
    <w:p w:rsidR="00CC49B8" w:rsidRDefault="006A4CF7">
      <w:pPr>
        <w:pStyle w:val="Ttulo1"/>
      </w:pPr>
      <w:r>
        <w:t>Artículo 5.- ORGANIZACIÓN ADMINISTRATIVA DEL REGISTRO</w:t>
      </w:r>
    </w:p>
    <w:p w:rsidR="00CC49B8" w:rsidRDefault="00CC49B8">
      <w:pPr>
        <w:pStyle w:val="Textoindependiente"/>
        <w:spacing w:before="11"/>
        <w:rPr>
          <w:b/>
          <w:sz w:val="25"/>
        </w:rPr>
      </w:pPr>
    </w:p>
    <w:p w:rsidR="00CC49B8" w:rsidRDefault="006A4CF7">
      <w:pPr>
        <w:pStyle w:val="Prrafodelista"/>
        <w:numPr>
          <w:ilvl w:val="0"/>
          <w:numId w:val="23"/>
        </w:numPr>
        <w:tabs>
          <w:tab w:val="left" w:pos="924"/>
        </w:tabs>
        <w:ind w:right="218" w:firstLine="427"/>
        <w:jc w:val="both"/>
        <w:rPr>
          <w:sz w:val="26"/>
        </w:rPr>
      </w:pPr>
      <w:r>
        <w:rPr>
          <w:sz w:val="26"/>
        </w:rPr>
        <w:t xml:space="preserve">El Registro de Sociedades Profesionales del Ilustre Colegio de Abogados de </w:t>
      </w:r>
      <w:r w:rsidR="004A1D63">
        <w:rPr>
          <w:sz w:val="26"/>
        </w:rPr>
        <w:t>Segovia</w:t>
      </w:r>
      <w:r>
        <w:rPr>
          <w:sz w:val="26"/>
        </w:rPr>
        <w:t xml:space="preserve"> tendrá su sede en el domicilio de éste, sujeto a la autoridad de la Junta de Gobierno, como órgano soberano para interpretar y aplicar el presente Reglamento regulador, a la que corresponde la adopción de cualesquiera acuerdos relacionados con el mismo, así como las posibles modificaciones que se pudieran</w:t>
      </w:r>
      <w:r>
        <w:rPr>
          <w:spacing w:val="-3"/>
          <w:sz w:val="26"/>
        </w:rPr>
        <w:t xml:space="preserve"> </w:t>
      </w:r>
      <w:r>
        <w:rPr>
          <w:sz w:val="26"/>
        </w:rPr>
        <w:t>introducir.</w:t>
      </w:r>
    </w:p>
    <w:p w:rsidR="00CC49B8" w:rsidRDefault="00CC49B8">
      <w:pPr>
        <w:pStyle w:val="Textoindependiente"/>
      </w:pPr>
    </w:p>
    <w:p w:rsidR="00CC49B8" w:rsidRDefault="006A4CF7">
      <w:pPr>
        <w:pStyle w:val="Prrafodelista"/>
        <w:numPr>
          <w:ilvl w:val="0"/>
          <w:numId w:val="23"/>
        </w:numPr>
        <w:tabs>
          <w:tab w:val="left" w:pos="977"/>
        </w:tabs>
        <w:spacing w:before="1"/>
        <w:ind w:right="218" w:firstLine="427"/>
        <w:jc w:val="both"/>
        <w:rPr>
          <w:sz w:val="26"/>
        </w:rPr>
      </w:pPr>
      <w:r>
        <w:rPr>
          <w:sz w:val="26"/>
        </w:rPr>
        <w:t>El Registro dependerá, a efectos administrativos, del personal de la Secretaría del Colegio, correspondiendo a éste el ejercicio de las facultades que le delegue la Junta de Gobierno. En todo caso, serán indelegables las facultades de inscripción, la denegación, suspensión y de cancelación de inscripciones, así como la impugnación de actos registrales que pudieran haber sido practicados con vulneración de aspectos esenciales o formales de la Ley 2/2007, que corresponderán siempre a la Junta de</w:t>
      </w:r>
      <w:r>
        <w:rPr>
          <w:spacing w:val="-4"/>
          <w:sz w:val="26"/>
        </w:rPr>
        <w:t xml:space="preserve"> </w:t>
      </w:r>
      <w:r>
        <w:rPr>
          <w:sz w:val="26"/>
        </w:rPr>
        <w:t>Gobierno.</w:t>
      </w:r>
    </w:p>
    <w:p w:rsidR="00CC49B8" w:rsidRDefault="00CC49B8">
      <w:pPr>
        <w:pStyle w:val="Textoindependiente"/>
        <w:spacing w:before="11"/>
        <w:rPr>
          <w:sz w:val="25"/>
        </w:rPr>
      </w:pPr>
    </w:p>
    <w:p w:rsidR="00CC49B8" w:rsidRDefault="006A4CF7">
      <w:pPr>
        <w:pStyle w:val="Ttulo1"/>
        <w:ind w:left="647"/>
      </w:pPr>
      <w:r>
        <w:t>Artículo 6.- ORGANIZACIÓN INTERNA DEL REGISTRO</w:t>
      </w:r>
    </w:p>
    <w:p w:rsidR="00CC49B8" w:rsidRDefault="00CC49B8">
      <w:pPr>
        <w:sectPr w:rsidR="00CC49B8">
          <w:pgSz w:w="11910" w:h="16840"/>
          <w:pgMar w:top="1580" w:right="1480" w:bottom="280" w:left="1480" w:header="720" w:footer="720" w:gutter="0"/>
          <w:cols w:space="720"/>
        </w:sectPr>
      </w:pPr>
    </w:p>
    <w:p w:rsidR="00CC49B8" w:rsidRDefault="006A4CF7">
      <w:pPr>
        <w:pStyle w:val="Prrafodelista"/>
        <w:numPr>
          <w:ilvl w:val="0"/>
          <w:numId w:val="22"/>
        </w:numPr>
        <w:tabs>
          <w:tab w:val="left" w:pos="916"/>
        </w:tabs>
        <w:spacing w:before="17"/>
        <w:ind w:right="220" w:firstLine="427"/>
        <w:jc w:val="both"/>
        <w:rPr>
          <w:sz w:val="26"/>
        </w:rPr>
      </w:pPr>
      <w:r>
        <w:rPr>
          <w:sz w:val="26"/>
        </w:rPr>
        <w:lastRenderedPageBreak/>
        <w:t>El Registro Colegial contará con una hoja registral en soporte informático por cada Sociedad Profesional inscrita, en la que constarán todas las inscripciones relativas a la</w:t>
      </w:r>
      <w:r>
        <w:rPr>
          <w:spacing w:val="-7"/>
          <w:sz w:val="26"/>
        </w:rPr>
        <w:t xml:space="preserve"> </w:t>
      </w:r>
      <w:r>
        <w:rPr>
          <w:sz w:val="26"/>
        </w:rPr>
        <w:t>misma.</w:t>
      </w:r>
    </w:p>
    <w:p w:rsidR="00CC49B8" w:rsidRDefault="00CC49B8">
      <w:pPr>
        <w:pStyle w:val="Textoindependiente"/>
      </w:pPr>
    </w:p>
    <w:p w:rsidR="00CC49B8" w:rsidRDefault="006A4CF7">
      <w:pPr>
        <w:pStyle w:val="Prrafodelista"/>
        <w:numPr>
          <w:ilvl w:val="0"/>
          <w:numId w:val="22"/>
        </w:numPr>
        <w:tabs>
          <w:tab w:val="left" w:pos="957"/>
        </w:tabs>
        <w:ind w:right="216" w:firstLine="427"/>
        <w:jc w:val="both"/>
        <w:rPr>
          <w:sz w:val="26"/>
        </w:rPr>
      </w:pPr>
      <w:r>
        <w:rPr>
          <w:sz w:val="26"/>
        </w:rPr>
        <w:t>Asimismo, existirá un anexo o fichero auxiliar del registro, que podrá conformarse en soporte informático, donde para cada sociedad Profesional se alojarán o depositarán, previa su incorporación al Registro, los documentos exigidos y sus modificaciones, así como el resto de la documentación relativa a los actos inscritos o aportada junto con las correspondientes</w:t>
      </w:r>
      <w:r>
        <w:rPr>
          <w:spacing w:val="-20"/>
          <w:sz w:val="26"/>
        </w:rPr>
        <w:t xml:space="preserve"> </w:t>
      </w:r>
      <w:r>
        <w:rPr>
          <w:sz w:val="26"/>
        </w:rPr>
        <w:t>solicitudes.</w:t>
      </w:r>
    </w:p>
    <w:p w:rsidR="00CC49B8" w:rsidRDefault="00CC49B8">
      <w:pPr>
        <w:pStyle w:val="Textoindependiente"/>
      </w:pPr>
    </w:p>
    <w:p w:rsidR="00CC49B8" w:rsidRDefault="006A4CF7">
      <w:pPr>
        <w:pStyle w:val="Ttulo1"/>
        <w:spacing w:before="1"/>
      </w:pPr>
      <w:r>
        <w:t>Artículo 7. TITULOS INSCRIBIBLES</w:t>
      </w:r>
    </w:p>
    <w:p w:rsidR="00CC49B8" w:rsidRDefault="00CC49B8">
      <w:pPr>
        <w:pStyle w:val="Textoindependiente"/>
        <w:spacing w:before="10"/>
        <w:rPr>
          <w:b/>
          <w:sz w:val="25"/>
        </w:rPr>
      </w:pPr>
    </w:p>
    <w:p w:rsidR="00CC49B8" w:rsidRDefault="006A4CF7">
      <w:pPr>
        <w:pStyle w:val="Prrafodelista"/>
        <w:numPr>
          <w:ilvl w:val="0"/>
          <w:numId w:val="21"/>
        </w:numPr>
        <w:tabs>
          <w:tab w:val="left" w:pos="916"/>
        </w:tabs>
        <w:ind w:firstLine="427"/>
        <w:jc w:val="both"/>
        <w:rPr>
          <w:sz w:val="26"/>
        </w:rPr>
      </w:pPr>
      <w:r>
        <w:rPr>
          <w:sz w:val="26"/>
        </w:rPr>
        <w:t>Las escrituras públicas en relación con los actos inscribibles mencionados en el artículo 9 de este</w:t>
      </w:r>
      <w:r>
        <w:rPr>
          <w:spacing w:val="-6"/>
          <w:sz w:val="26"/>
        </w:rPr>
        <w:t xml:space="preserve"> </w:t>
      </w:r>
      <w:r>
        <w:rPr>
          <w:sz w:val="26"/>
        </w:rPr>
        <w:t>Reglamento.</w:t>
      </w:r>
    </w:p>
    <w:p w:rsidR="00CC49B8" w:rsidRDefault="00CC49B8">
      <w:pPr>
        <w:pStyle w:val="Textoindependiente"/>
        <w:spacing w:before="1"/>
      </w:pPr>
    </w:p>
    <w:p w:rsidR="00CC49B8" w:rsidRDefault="006A4CF7">
      <w:pPr>
        <w:pStyle w:val="Prrafodelista"/>
        <w:numPr>
          <w:ilvl w:val="0"/>
          <w:numId w:val="21"/>
        </w:numPr>
        <w:tabs>
          <w:tab w:val="left" w:pos="1086"/>
        </w:tabs>
        <w:ind w:right="216" w:firstLine="427"/>
        <w:jc w:val="both"/>
        <w:rPr>
          <w:sz w:val="26"/>
        </w:rPr>
      </w:pPr>
      <w:r>
        <w:rPr>
          <w:sz w:val="26"/>
        </w:rPr>
        <w:t>Los demás actos y resoluciones de los que deba quedar constancia registral, tanto judiciales como administrativos, que se inscribirán de oficio mediante la presentación de certificado</w:t>
      </w:r>
      <w:r>
        <w:rPr>
          <w:spacing w:val="-9"/>
          <w:sz w:val="26"/>
        </w:rPr>
        <w:t xml:space="preserve"> </w:t>
      </w:r>
      <w:r>
        <w:rPr>
          <w:sz w:val="26"/>
        </w:rPr>
        <w:t>correspondiente</w:t>
      </w:r>
    </w:p>
    <w:p w:rsidR="00CC49B8" w:rsidRDefault="00CC49B8">
      <w:pPr>
        <w:pStyle w:val="Textoindependiente"/>
        <w:spacing w:before="12"/>
        <w:rPr>
          <w:sz w:val="25"/>
        </w:rPr>
      </w:pPr>
    </w:p>
    <w:p w:rsidR="00CC49B8" w:rsidRDefault="006A4CF7">
      <w:pPr>
        <w:pStyle w:val="Ttulo1"/>
        <w:ind w:left="649"/>
      </w:pPr>
      <w:r>
        <w:t>Artículo 8.- SOLICITUD DE INSCRIPCION Y DOCUMENTACION.</w:t>
      </w:r>
    </w:p>
    <w:p w:rsidR="00CC49B8" w:rsidRDefault="00CC49B8">
      <w:pPr>
        <w:pStyle w:val="Textoindependiente"/>
        <w:spacing w:before="1"/>
        <w:rPr>
          <w:b/>
        </w:rPr>
      </w:pPr>
    </w:p>
    <w:p w:rsidR="00CC49B8" w:rsidRDefault="006A4CF7">
      <w:pPr>
        <w:pStyle w:val="Prrafodelista"/>
        <w:numPr>
          <w:ilvl w:val="0"/>
          <w:numId w:val="20"/>
        </w:numPr>
        <w:tabs>
          <w:tab w:val="left" w:pos="1022"/>
        </w:tabs>
        <w:ind w:right="216" w:firstLine="428"/>
        <w:jc w:val="both"/>
        <w:rPr>
          <w:sz w:val="26"/>
        </w:rPr>
      </w:pPr>
      <w:r>
        <w:rPr>
          <w:sz w:val="26"/>
        </w:rPr>
        <w:t>La solicitud de primera inscripción en el Registro de Sociedades Profesionales se formulará cumplimentando el modelo normalizado que se acompaña como Anexo I y deberá ir acompañado de la siguiente documentación para su depósito en el anejo del</w:t>
      </w:r>
      <w:r>
        <w:rPr>
          <w:spacing w:val="-9"/>
          <w:sz w:val="26"/>
        </w:rPr>
        <w:t xml:space="preserve"> </w:t>
      </w:r>
      <w:r>
        <w:rPr>
          <w:sz w:val="26"/>
        </w:rPr>
        <w:t>Registro:</w:t>
      </w:r>
    </w:p>
    <w:p w:rsidR="00CC49B8" w:rsidRDefault="00CC49B8">
      <w:pPr>
        <w:pStyle w:val="Textoindependiente"/>
        <w:spacing w:before="11"/>
        <w:rPr>
          <w:sz w:val="25"/>
        </w:rPr>
      </w:pPr>
    </w:p>
    <w:p w:rsidR="00CC49B8" w:rsidRDefault="006A4CF7">
      <w:pPr>
        <w:pStyle w:val="Prrafodelista"/>
        <w:numPr>
          <w:ilvl w:val="0"/>
          <w:numId w:val="19"/>
        </w:numPr>
        <w:tabs>
          <w:tab w:val="left" w:pos="1024"/>
        </w:tabs>
        <w:ind w:right="219" w:firstLine="428"/>
        <w:jc w:val="both"/>
        <w:rPr>
          <w:sz w:val="26"/>
        </w:rPr>
      </w:pPr>
      <w:r>
        <w:rPr>
          <w:sz w:val="26"/>
        </w:rPr>
        <w:t>Copia autorizada de la primera copia de la escritura pública de constitución de la sociedad, o primera copia, en la que constará la correspondiente diligencia de inscripción en el Registro</w:t>
      </w:r>
      <w:r>
        <w:rPr>
          <w:spacing w:val="-11"/>
          <w:sz w:val="26"/>
        </w:rPr>
        <w:t xml:space="preserve"> </w:t>
      </w:r>
      <w:r>
        <w:rPr>
          <w:sz w:val="26"/>
        </w:rPr>
        <w:t>Mercantil.</w:t>
      </w:r>
    </w:p>
    <w:p w:rsidR="00CC49B8" w:rsidRDefault="006A4CF7">
      <w:pPr>
        <w:pStyle w:val="Prrafodelista"/>
        <w:numPr>
          <w:ilvl w:val="0"/>
          <w:numId w:val="19"/>
        </w:numPr>
        <w:tabs>
          <w:tab w:val="left" w:pos="1012"/>
        </w:tabs>
        <w:ind w:right="218" w:firstLine="427"/>
        <w:jc w:val="both"/>
        <w:rPr>
          <w:sz w:val="26"/>
        </w:rPr>
      </w:pPr>
      <w:r>
        <w:rPr>
          <w:sz w:val="26"/>
        </w:rPr>
        <w:t>Original o copia compulsada de la póliza del seguro que cubra la responsabilidad en la que la sociedad pueda</w:t>
      </w:r>
      <w:r>
        <w:rPr>
          <w:spacing w:val="-9"/>
          <w:sz w:val="26"/>
        </w:rPr>
        <w:t xml:space="preserve"> </w:t>
      </w:r>
      <w:r>
        <w:rPr>
          <w:sz w:val="26"/>
        </w:rPr>
        <w:t>incurrir.</w:t>
      </w:r>
    </w:p>
    <w:p w:rsidR="00CC49B8" w:rsidRDefault="006A4CF7">
      <w:pPr>
        <w:pStyle w:val="Prrafodelista"/>
        <w:numPr>
          <w:ilvl w:val="0"/>
          <w:numId w:val="19"/>
        </w:numPr>
        <w:tabs>
          <w:tab w:val="left" w:pos="942"/>
        </w:tabs>
        <w:ind w:right="220" w:firstLine="427"/>
        <w:jc w:val="both"/>
        <w:rPr>
          <w:sz w:val="26"/>
        </w:rPr>
      </w:pPr>
      <w:r>
        <w:rPr>
          <w:sz w:val="26"/>
        </w:rPr>
        <w:t>Original o copia compulsada de la tarjeta de identificación fiscal de la sociedad.</w:t>
      </w:r>
    </w:p>
    <w:p w:rsidR="00CC49B8" w:rsidRDefault="006A4CF7">
      <w:pPr>
        <w:pStyle w:val="Prrafodelista"/>
        <w:numPr>
          <w:ilvl w:val="0"/>
          <w:numId w:val="19"/>
        </w:numPr>
        <w:tabs>
          <w:tab w:val="left" w:pos="956"/>
        </w:tabs>
        <w:ind w:right="216" w:firstLine="427"/>
        <w:jc w:val="both"/>
        <w:rPr>
          <w:sz w:val="26"/>
        </w:rPr>
      </w:pPr>
      <w:r>
        <w:rPr>
          <w:sz w:val="26"/>
        </w:rPr>
        <w:t>Certificado individual, emitido por el correspondiente Colegio oficial de Abogados, que acredite la titulación, colegiación y habilitación de cada uno de los Abogados socios profesionales en el caso de que no figure como anexo a la escritura.</w:t>
      </w:r>
    </w:p>
    <w:p w:rsidR="00CC49B8" w:rsidRDefault="006A4CF7">
      <w:pPr>
        <w:pStyle w:val="Prrafodelista"/>
        <w:numPr>
          <w:ilvl w:val="0"/>
          <w:numId w:val="19"/>
        </w:numPr>
        <w:tabs>
          <w:tab w:val="left" w:pos="954"/>
        </w:tabs>
        <w:ind w:firstLine="427"/>
        <w:jc w:val="both"/>
        <w:rPr>
          <w:sz w:val="26"/>
        </w:rPr>
      </w:pPr>
      <w:r>
        <w:rPr>
          <w:sz w:val="26"/>
        </w:rPr>
        <w:t>Declaración de cualesquiera compromisos establecidos entre los socios que se refieran a la práctica de su ejercicio profesional o a sus relaciones con el Colegio.</w:t>
      </w:r>
    </w:p>
    <w:p w:rsidR="00CC49B8" w:rsidRDefault="00CC49B8">
      <w:pPr>
        <w:jc w:val="both"/>
        <w:rPr>
          <w:sz w:val="26"/>
        </w:rPr>
        <w:sectPr w:rsidR="00CC49B8">
          <w:pgSz w:w="11910" w:h="16840"/>
          <w:pgMar w:top="1380" w:right="1480" w:bottom="280" w:left="1480" w:header="720" w:footer="720" w:gutter="0"/>
          <w:cols w:space="720"/>
        </w:sectPr>
      </w:pPr>
    </w:p>
    <w:p w:rsidR="00CC49B8" w:rsidRDefault="006A4CF7">
      <w:pPr>
        <w:pStyle w:val="Prrafodelista"/>
        <w:numPr>
          <w:ilvl w:val="0"/>
          <w:numId w:val="20"/>
        </w:numPr>
        <w:tabs>
          <w:tab w:val="left" w:pos="990"/>
        </w:tabs>
        <w:spacing w:before="17"/>
        <w:ind w:firstLine="427"/>
        <w:jc w:val="both"/>
        <w:rPr>
          <w:sz w:val="26"/>
        </w:rPr>
      </w:pPr>
      <w:r>
        <w:rPr>
          <w:sz w:val="26"/>
        </w:rPr>
        <w:lastRenderedPageBreak/>
        <w:t>Así mismo deberán comunicarse al Registro cualesquiera modificaciones que se produzcan y afecten al contrato social, a los ceses y nombramientos de administradores, a los representantes legales, a los cambios y separaciones de socios, a la denominación, al domicilio social o a cualquier otro cambio sujeto a inscripción en el Registro</w:t>
      </w:r>
      <w:r>
        <w:rPr>
          <w:spacing w:val="-6"/>
          <w:sz w:val="26"/>
        </w:rPr>
        <w:t xml:space="preserve"> </w:t>
      </w:r>
      <w:r>
        <w:rPr>
          <w:sz w:val="26"/>
        </w:rPr>
        <w:t>Mercantil.</w:t>
      </w:r>
    </w:p>
    <w:p w:rsidR="00CC49B8" w:rsidRDefault="00CC49B8">
      <w:pPr>
        <w:pStyle w:val="Textoindependiente"/>
        <w:spacing w:before="1"/>
      </w:pPr>
    </w:p>
    <w:p w:rsidR="00CC49B8" w:rsidRDefault="006A4CF7">
      <w:pPr>
        <w:pStyle w:val="Textoindependiente"/>
        <w:ind w:left="221" w:right="219" w:firstLine="427"/>
        <w:jc w:val="both"/>
      </w:pPr>
      <w:r>
        <w:t>Cuando la modificación consista en la incorporación de un nuevo socio profesional, habrá de darse cumplimiento necesariamente a lo establecido en la letra d) del apartado 1 anterior.</w:t>
      </w:r>
    </w:p>
    <w:p w:rsidR="00CC49B8" w:rsidRDefault="00CC49B8">
      <w:pPr>
        <w:pStyle w:val="Textoindependiente"/>
        <w:spacing w:before="12"/>
        <w:rPr>
          <w:sz w:val="25"/>
        </w:rPr>
      </w:pPr>
    </w:p>
    <w:p w:rsidR="00CC49B8" w:rsidRDefault="006A4CF7">
      <w:pPr>
        <w:pStyle w:val="Textoindependiente"/>
        <w:ind w:left="221" w:right="218" w:firstLine="427"/>
        <w:jc w:val="both"/>
      </w:pPr>
      <w:r>
        <w:t>Dichas modificaciones deberán ser comunicadas al Registro Colegial en el plazo de veinte días hábiles siguientes a la inscripción en el Registro Mercantil de la correspondiente escritura pública. La solicitud de inscripción deberá ir acompañada de la primera copia de la escritura pública que en cada caso corresponda en la que deberá constar la diligencia de inscripción en el Registro Mercantil.</w:t>
      </w:r>
    </w:p>
    <w:p w:rsidR="00CC49B8" w:rsidRDefault="00CC49B8">
      <w:pPr>
        <w:pStyle w:val="Textoindependiente"/>
      </w:pPr>
    </w:p>
    <w:p w:rsidR="00CC49B8" w:rsidRDefault="006A4CF7">
      <w:pPr>
        <w:pStyle w:val="Ttulo1"/>
      </w:pPr>
      <w:r>
        <w:t>Artículo 9.- CONTENIDO DE LAS INSCRIPCIONES REGISTRALES.</w:t>
      </w:r>
    </w:p>
    <w:p w:rsidR="00CC49B8" w:rsidRDefault="00CC49B8">
      <w:pPr>
        <w:pStyle w:val="Textoindependiente"/>
        <w:spacing w:before="11"/>
        <w:rPr>
          <w:b/>
          <w:sz w:val="25"/>
        </w:rPr>
      </w:pPr>
    </w:p>
    <w:p w:rsidR="00CC49B8" w:rsidRDefault="006A4CF7">
      <w:pPr>
        <w:pStyle w:val="Prrafodelista"/>
        <w:numPr>
          <w:ilvl w:val="0"/>
          <w:numId w:val="18"/>
        </w:numPr>
        <w:tabs>
          <w:tab w:val="left" w:pos="930"/>
        </w:tabs>
        <w:ind w:right="218" w:firstLine="427"/>
        <w:rPr>
          <w:sz w:val="26"/>
        </w:rPr>
      </w:pPr>
      <w:r>
        <w:rPr>
          <w:sz w:val="26"/>
        </w:rPr>
        <w:t>El Registro dejará constancia de los siguientes extremos derivados de la documentación a que se refiere el artículo</w:t>
      </w:r>
      <w:r>
        <w:rPr>
          <w:spacing w:val="-9"/>
          <w:sz w:val="26"/>
        </w:rPr>
        <w:t xml:space="preserve"> </w:t>
      </w:r>
      <w:r>
        <w:rPr>
          <w:sz w:val="26"/>
        </w:rPr>
        <w:t>anterior:</w:t>
      </w:r>
    </w:p>
    <w:p w:rsidR="00CC49B8" w:rsidRDefault="006A4CF7">
      <w:pPr>
        <w:pStyle w:val="Prrafodelista"/>
        <w:numPr>
          <w:ilvl w:val="0"/>
          <w:numId w:val="17"/>
        </w:numPr>
        <w:tabs>
          <w:tab w:val="left" w:pos="910"/>
        </w:tabs>
        <w:spacing w:before="1" w:line="317" w:lineRule="exact"/>
        <w:ind w:right="0" w:hanging="261"/>
        <w:rPr>
          <w:sz w:val="26"/>
        </w:rPr>
      </w:pPr>
      <w:r>
        <w:rPr>
          <w:sz w:val="26"/>
        </w:rPr>
        <w:t>Denominación o razón</w:t>
      </w:r>
      <w:r>
        <w:rPr>
          <w:spacing w:val="-2"/>
          <w:sz w:val="26"/>
        </w:rPr>
        <w:t xml:space="preserve"> </w:t>
      </w:r>
      <w:r>
        <w:rPr>
          <w:sz w:val="26"/>
        </w:rPr>
        <w:t>social.</w:t>
      </w:r>
    </w:p>
    <w:p w:rsidR="00CC49B8" w:rsidRDefault="006A4CF7">
      <w:pPr>
        <w:pStyle w:val="Prrafodelista"/>
        <w:numPr>
          <w:ilvl w:val="0"/>
          <w:numId w:val="17"/>
        </w:numPr>
        <w:tabs>
          <w:tab w:val="left" w:pos="922"/>
        </w:tabs>
        <w:spacing w:line="317" w:lineRule="exact"/>
        <w:ind w:left="921" w:right="0" w:hanging="273"/>
        <w:rPr>
          <w:sz w:val="26"/>
        </w:rPr>
      </w:pPr>
      <w:r>
        <w:rPr>
          <w:sz w:val="26"/>
        </w:rPr>
        <w:t>Domicilio</w:t>
      </w:r>
      <w:r>
        <w:rPr>
          <w:spacing w:val="-3"/>
          <w:sz w:val="26"/>
        </w:rPr>
        <w:t xml:space="preserve"> </w:t>
      </w:r>
      <w:r>
        <w:rPr>
          <w:sz w:val="26"/>
        </w:rPr>
        <w:t>social.</w:t>
      </w:r>
    </w:p>
    <w:p w:rsidR="00CC49B8" w:rsidRDefault="006A4CF7">
      <w:pPr>
        <w:pStyle w:val="Prrafodelista"/>
        <w:numPr>
          <w:ilvl w:val="0"/>
          <w:numId w:val="17"/>
        </w:numPr>
        <w:tabs>
          <w:tab w:val="left" w:pos="896"/>
        </w:tabs>
        <w:spacing w:line="317" w:lineRule="exact"/>
        <w:ind w:left="895" w:right="0" w:hanging="247"/>
        <w:rPr>
          <w:sz w:val="26"/>
        </w:rPr>
      </w:pPr>
      <w:r>
        <w:rPr>
          <w:sz w:val="26"/>
        </w:rPr>
        <w:t>Código de Identificación</w:t>
      </w:r>
      <w:r>
        <w:rPr>
          <w:spacing w:val="-5"/>
          <w:sz w:val="26"/>
        </w:rPr>
        <w:t xml:space="preserve"> </w:t>
      </w:r>
      <w:r>
        <w:rPr>
          <w:sz w:val="26"/>
        </w:rPr>
        <w:t>Fiscal.</w:t>
      </w:r>
    </w:p>
    <w:p w:rsidR="00CC49B8" w:rsidRDefault="006A4CF7">
      <w:pPr>
        <w:pStyle w:val="Prrafodelista"/>
        <w:numPr>
          <w:ilvl w:val="0"/>
          <w:numId w:val="17"/>
        </w:numPr>
        <w:tabs>
          <w:tab w:val="left" w:pos="949"/>
        </w:tabs>
        <w:ind w:left="221" w:right="219" w:firstLine="427"/>
        <w:rPr>
          <w:sz w:val="26"/>
        </w:rPr>
      </w:pPr>
      <w:r>
        <w:rPr>
          <w:sz w:val="26"/>
        </w:rPr>
        <w:t>Transcripción textual del objeto social que figure en la escritura pública de constitución de la</w:t>
      </w:r>
      <w:r>
        <w:rPr>
          <w:spacing w:val="-3"/>
          <w:sz w:val="26"/>
        </w:rPr>
        <w:t xml:space="preserve"> </w:t>
      </w:r>
      <w:r>
        <w:rPr>
          <w:sz w:val="26"/>
        </w:rPr>
        <w:t>sociedad.</w:t>
      </w:r>
    </w:p>
    <w:p w:rsidR="00CC49B8" w:rsidRDefault="006A4CF7">
      <w:pPr>
        <w:pStyle w:val="Prrafodelista"/>
        <w:numPr>
          <w:ilvl w:val="0"/>
          <w:numId w:val="17"/>
        </w:numPr>
        <w:tabs>
          <w:tab w:val="left" w:pos="985"/>
        </w:tabs>
        <w:spacing w:before="1"/>
        <w:ind w:left="221" w:right="218" w:firstLine="427"/>
        <w:rPr>
          <w:sz w:val="26"/>
        </w:rPr>
      </w:pPr>
      <w:r>
        <w:rPr>
          <w:sz w:val="26"/>
        </w:rPr>
        <w:t>Fecha, reseña identificativa de la escritura pública de constitución y Notario</w:t>
      </w:r>
      <w:r>
        <w:rPr>
          <w:spacing w:val="-3"/>
          <w:sz w:val="26"/>
        </w:rPr>
        <w:t xml:space="preserve"> </w:t>
      </w:r>
      <w:r>
        <w:rPr>
          <w:sz w:val="26"/>
        </w:rPr>
        <w:t>autorizante.</w:t>
      </w:r>
    </w:p>
    <w:p w:rsidR="00CC49B8" w:rsidRDefault="006A4CF7">
      <w:pPr>
        <w:pStyle w:val="Prrafodelista"/>
        <w:numPr>
          <w:ilvl w:val="0"/>
          <w:numId w:val="17"/>
        </w:numPr>
        <w:tabs>
          <w:tab w:val="left" w:pos="884"/>
        </w:tabs>
        <w:ind w:left="221" w:right="218" w:firstLine="427"/>
        <w:rPr>
          <w:sz w:val="26"/>
        </w:rPr>
      </w:pPr>
      <w:r>
        <w:rPr>
          <w:sz w:val="26"/>
        </w:rPr>
        <w:t>Datos de la diligencia de inscripción en el Registro Mercantil (fecha de la inscripción y datos registrales: Registro, tomo,</w:t>
      </w:r>
      <w:r>
        <w:rPr>
          <w:spacing w:val="-7"/>
          <w:sz w:val="26"/>
        </w:rPr>
        <w:t xml:space="preserve"> </w:t>
      </w:r>
      <w:r>
        <w:rPr>
          <w:sz w:val="26"/>
        </w:rPr>
        <w:t>folio...).</w:t>
      </w:r>
    </w:p>
    <w:p w:rsidR="00CC49B8" w:rsidRDefault="006A4CF7">
      <w:pPr>
        <w:pStyle w:val="Prrafodelista"/>
        <w:numPr>
          <w:ilvl w:val="0"/>
          <w:numId w:val="17"/>
        </w:numPr>
        <w:tabs>
          <w:tab w:val="left" w:pos="1045"/>
        </w:tabs>
        <w:ind w:left="221" w:right="221" w:firstLine="427"/>
        <w:rPr>
          <w:sz w:val="26"/>
        </w:rPr>
      </w:pPr>
      <w:r>
        <w:rPr>
          <w:sz w:val="26"/>
        </w:rPr>
        <w:t>Duración de la sociedad, si se hubiere constituido por tiempo determinado, o expresión de su carácter</w:t>
      </w:r>
      <w:r>
        <w:rPr>
          <w:spacing w:val="-8"/>
          <w:sz w:val="26"/>
        </w:rPr>
        <w:t xml:space="preserve"> </w:t>
      </w:r>
      <w:r>
        <w:rPr>
          <w:sz w:val="26"/>
        </w:rPr>
        <w:t>indefinido.</w:t>
      </w:r>
    </w:p>
    <w:p w:rsidR="00CC49B8" w:rsidRDefault="006A4CF7">
      <w:pPr>
        <w:pStyle w:val="Prrafodelista"/>
        <w:numPr>
          <w:ilvl w:val="0"/>
          <w:numId w:val="17"/>
        </w:numPr>
        <w:tabs>
          <w:tab w:val="left" w:pos="927"/>
        </w:tabs>
        <w:ind w:left="221" w:right="218" w:firstLine="427"/>
        <w:rPr>
          <w:sz w:val="26"/>
        </w:rPr>
      </w:pPr>
      <w:r>
        <w:rPr>
          <w:sz w:val="26"/>
        </w:rPr>
        <w:t>Identificación de los socios profesionales: Nombre, dirección, NIF, Colegio Profesional de adscripción y número de</w:t>
      </w:r>
      <w:r>
        <w:rPr>
          <w:spacing w:val="-6"/>
          <w:sz w:val="26"/>
        </w:rPr>
        <w:t xml:space="preserve"> </w:t>
      </w:r>
      <w:r>
        <w:rPr>
          <w:sz w:val="26"/>
        </w:rPr>
        <w:t>colegiado</w:t>
      </w:r>
    </w:p>
    <w:p w:rsidR="00CC49B8" w:rsidRDefault="006A4CF7">
      <w:pPr>
        <w:pStyle w:val="Prrafodelista"/>
        <w:numPr>
          <w:ilvl w:val="0"/>
          <w:numId w:val="17"/>
        </w:numPr>
        <w:tabs>
          <w:tab w:val="left" w:pos="895"/>
        </w:tabs>
        <w:ind w:left="221" w:right="220" w:firstLine="427"/>
        <w:rPr>
          <w:sz w:val="26"/>
        </w:rPr>
      </w:pPr>
      <w:r>
        <w:rPr>
          <w:sz w:val="26"/>
        </w:rPr>
        <w:t>Identificación de los socios no profesionales: Nombre, dirección, NIF y profesión.</w:t>
      </w:r>
    </w:p>
    <w:p w:rsidR="00CC49B8" w:rsidRDefault="006A4CF7">
      <w:pPr>
        <w:pStyle w:val="Prrafodelista"/>
        <w:numPr>
          <w:ilvl w:val="0"/>
          <w:numId w:val="17"/>
        </w:numPr>
        <w:tabs>
          <w:tab w:val="left" w:pos="877"/>
        </w:tabs>
        <w:ind w:left="221" w:right="220" w:firstLine="427"/>
        <w:rPr>
          <w:sz w:val="26"/>
        </w:rPr>
      </w:pPr>
      <w:r>
        <w:rPr>
          <w:sz w:val="26"/>
        </w:rPr>
        <w:t>Descripción del órgano de administración de la sociedad e identificación completa y domicilio de las personas que lo</w:t>
      </w:r>
      <w:r>
        <w:rPr>
          <w:spacing w:val="-9"/>
          <w:sz w:val="26"/>
        </w:rPr>
        <w:t xml:space="preserve"> </w:t>
      </w:r>
      <w:r>
        <w:rPr>
          <w:sz w:val="26"/>
        </w:rPr>
        <w:t>constituyan.</w:t>
      </w:r>
    </w:p>
    <w:p w:rsidR="00CC49B8" w:rsidRDefault="006A4CF7">
      <w:pPr>
        <w:pStyle w:val="Prrafodelista"/>
        <w:numPr>
          <w:ilvl w:val="0"/>
          <w:numId w:val="17"/>
        </w:numPr>
        <w:tabs>
          <w:tab w:val="left" w:pos="903"/>
        </w:tabs>
        <w:spacing w:line="317" w:lineRule="exact"/>
        <w:ind w:left="902" w:right="0" w:hanging="254"/>
        <w:rPr>
          <w:sz w:val="26"/>
        </w:rPr>
      </w:pPr>
      <w:r>
        <w:rPr>
          <w:sz w:val="26"/>
        </w:rPr>
        <w:t>Capital social y participación en el mismo de cada</w:t>
      </w:r>
      <w:r>
        <w:rPr>
          <w:spacing w:val="-12"/>
          <w:sz w:val="26"/>
        </w:rPr>
        <w:t xml:space="preserve"> </w:t>
      </w:r>
      <w:r>
        <w:rPr>
          <w:sz w:val="26"/>
        </w:rPr>
        <w:t>socio.</w:t>
      </w:r>
    </w:p>
    <w:p w:rsidR="00CC49B8" w:rsidRDefault="006A4CF7">
      <w:pPr>
        <w:pStyle w:val="Prrafodelista"/>
        <w:numPr>
          <w:ilvl w:val="0"/>
          <w:numId w:val="17"/>
        </w:numPr>
        <w:tabs>
          <w:tab w:val="left" w:pos="886"/>
        </w:tabs>
        <w:ind w:left="220" w:right="219" w:firstLine="428"/>
        <w:rPr>
          <w:sz w:val="26"/>
        </w:rPr>
      </w:pPr>
      <w:r>
        <w:rPr>
          <w:sz w:val="26"/>
        </w:rPr>
        <w:t>Datos identificativos del seguro que cubra la responsabilidad civil de la sociedad (compañía, CIF, suma asegurada y período de vigencia de la</w:t>
      </w:r>
      <w:r>
        <w:rPr>
          <w:spacing w:val="-27"/>
          <w:sz w:val="26"/>
        </w:rPr>
        <w:t xml:space="preserve"> </w:t>
      </w:r>
      <w:r>
        <w:rPr>
          <w:sz w:val="26"/>
        </w:rPr>
        <w:t>póliza).</w:t>
      </w:r>
    </w:p>
    <w:p w:rsidR="00CC49B8" w:rsidRDefault="00CC49B8">
      <w:pPr>
        <w:pStyle w:val="Textoindependiente"/>
        <w:spacing w:before="11"/>
        <w:rPr>
          <w:sz w:val="25"/>
        </w:rPr>
      </w:pPr>
    </w:p>
    <w:p w:rsidR="00CC49B8" w:rsidRDefault="006A4CF7">
      <w:pPr>
        <w:pStyle w:val="Prrafodelista"/>
        <w:numPr>
          <w:ilvl w:val="0"/>
          <w:numId w:val="18"/>
        </w:numPr>
        <w:tabs>
          <w:tab w:val="left" w:pos="903"/>
        </w:tabs>
        <w:ind w:left="902" w:right="0" w:hanging="254"/>
        <w:rPr>
          <w:sz w:val="26"/>
        </w:rPr>
      </w:pPr>
      <w:r>
        <w:rPr>
          <w:sz w:val="26"/>
        </w:rPr>
        <w:t>Asimismo se dejará constancia en el Registro de los siguientes</w:t>
      </w:r>
      <w:r>
        <w:rPr>
          <w:spacing w:val="-29"/>
          <w:sz w:val="26"/>
        </w:rPr>
        <w:t xml:space="preserve"> </w:t>
      </w:r>
      <w:r>
        <w:rPr>
          <w:sz w:val="26"/>
        </w:rPr>
        <w:t>datos:</w:t>
      </w:r>
    </w:p>
    <w:p w:rsidR="00CC49B8" w:rsidRDefault="00CC49B8">
      <w:pPr>
        <w:rPr>
          <w:sz w:val="26"/>
        </w:rPr>
        <w:sectPr w:rsidR="00CC49B8">
          <w:pgSz w:w="11910" w:h="16840"/>
          <w:pgMar w:top="1380" w:right="1480" w:bottom="280" w:left="1480" w:header="720" w:footer="720" w:gutter="0"/>
          <w:cols w:space="720"/>
        </w:sectPr>
      </w:pPr>
    </w:p>
    <w:p w:rsidR="00CC49B8" w:rsidRDefault="006A4CF7">
      <w:pPr>
        <w:pStyle w:val="Prrafodelista"/>
        <w:numPr>
          <w:ilvl w:val="0"/>
          <w:numId w:val="16"/>
        </w:numPr>
        <w:tabs>
          <w:tab w:val="left" w:pos="983"/>
        </w:tabs>
        <w:spacing w:before="17"/>
        <w:ind w:firstLine="427"/>
        <w:jc w:val="both"/>
        <w:rPr>
          <w:sz w:val="26"/>
        </w:rPr>
      </w:pPr>
      <w:r>
        <w:rPr>
          <w:sz w:val="26"/>
        </w:rPr>
        <w:lastRenderedPageBreak/>
        <w:t>Cualesquiera modificaciones que se produzcan y afecten al contrato social, a los ceses y nombramientos de administradores, a los representantes legales, a los cambios y separaciones de socios, a la denominación, al domicilio social o a cualquier otro cambio sujeto a inscripción en el Registro</w:t>
      </w:r>
      <w:r>
        <w:rPr>
          <w:spacing w:val="-25"/>
          <w:sz w:val="26"/>
        </w:rPr>
        <w:t xml:space="preserve"> </w:t>
      </w:r>
      <w:r>
        <w:rPr>
          <w:sz w:val="26"/>
        </w:rPr>
        <w:t>Mercantil.</w:t>
      </w:r>
    </w:p>
    <w:p w:rsidR="00CC49B8" w:rsidRDefault="006A4CF7">
      <w:pPr>
        <w:pStyle w:val="Prrafodelista"/>
        <w:numPr>
          <w:ilvl w:val="0"/>
          <w:numId w:val="16"/>
        </w:numPr>
        <w:tabs>
          <w:tab w:val="left" w:pos="1083"/>
        </w:tabs>
        <w:ind w:right="218" w:firstLine="485"/>
        <w:jc w:val="both"/>
        <w:rPr>
          <w:sz w:val="26"/>
        </w:rPr>
      </w:pPr>
      <w:r>
        <w:rPr>
          <w:sz w:val="26"/>
        </w:rPr>
        <w:t>Las eventuales resoluciones sancionadoras a los colegiados socios profesionales que afecten a su ejercicio profesional, que además se comunicarán al Registro Mercantil y a las plataformas informáticas al efecto constituidas por el Ministerio de Justicia y el órgano equivalente de la Comunidad</w:t>
      </w:r>
      <w:r>
        <w:rPr>
          <w:spacing w:val="-2"/>
          <w:sz w:val="26"/>
        </w:rPr>
        <w:t xml:space="preserve"> </w:t>
      </w:r>
      <w:r>
        <w:rPr>
          <w:sz w:val="26"/>
        </w:rPr>
        <w:t>Autónoma.</w:t>
      </w:r>
    </w:p>
    <w:p w:rsidR="00CC49B8" w:rsidRDefault="006A4CF7">
      <w:pPr>
        <w:pStyle w:val="Prrafodelista"/>
        <w:numPr>
          <w:ilvl w:val="0"/>
          <w:numId w:val="16"/>
        </w:numPr>
        <w:tabs>
          <w:tab w:val="left" w:pos="978"/>
        </w:tabs>
        <w:spacing w:before="1"/>
        <w:ind w:right="215" w:firstLine="485"/>
        <w:jc w:val="both"/>
        <w:rPr>
          <w:sz w:val="26"/>
        </w:rPr>
      </w:pPr>
      <w:r>
        <w:rPr>
          <w:sz w:val="26"/>
        </w:rPr>
        <w:t>Cualesquiera otros que vinieren exigidos por la normativa de desarrollo de la Ley 2/2007, de 15 de marzo, de Sociedades Profesionales, por resoluciones de la Dirección General de Registros y del Notariado, y también por las normas y acuerdos adoptados por la Junta de Gobierno, para la aplicación, desarrollo e interpretación del presente Reglamento del Registro de Sociedades Profesionales.</w:t>
      </w:r>
    </w:p>
    <w:p w:rsidR="00CC49B8" w:rsidRDefault="00CC49B8">
      <w:pPr>
        <w:pStyle w:val="Textoindependiente"/>
        <w:spacing w:before="10"/>
        <w:rPr>
          <w:sz w:val="25"/>
        </w:rPr>
      </w:pPr>
    </w:p>
    <w:p w:rsidR="00CC49B8" w:rsidRDefault="006A4CF7">
      <w:pPr>
        <w:pStyle w:val="Ttulo1"/>
      </w:pPr>
      <w:r>
        <w:t>Artículo 10.- PROCEDIMIENTO DE LA INSCRIPCION</w:t>
      </w:r>
    </w:p>
    <w:p w:rsidR="00CC49B8" w:rsidRDefault="00CC49B8">
      <w:pPr>
        <w:pStyle w:val="Textoindependiente"/>
        <w:spacing w:before="1"/>
        <w:rPr>
          <w:b/>
        </w:rPr>
      </w:pPr>
    </w:p>
    <w:p w:rsidR="00CC49B8" w:rsidRDefault="006A4CF7">
      <w:pPr>
        <w:pStyle w:val="Textoindependiente"/>
        <w:spacing w:line="317" w:lineRule="exact"/>
        <w:ind w:left="648"/>
      </w:pPr>
      <w:r>
        <w:t>1.- Primera inscripción.</w:t>
      </w:r>
    </w:p>
    <w:p w:rsidR="00CC49B8" w:rsidRDefault="006A4CF7">
      <w:pPr>
        <w:pStyle w:val="Prrafodelista"/>
        <w:numPr>
          <w:ilvl w:val="0"/>
          <w:numId w:val="15"/>
        </w:numPr>
        <w:tabs>
          <w:tab w:val="left" w:pos="913"/>
        </w:tabs>
        <w:ind w:right="216" w:firstLine="427"/>
        <w:jc w:val="both"/>
        <w:rPr>
          <w:sz w:val="26"/>
        </w:rPr>
      </w:pPr>
      <w:r>
        <w:rPr>
          <w:sz w:val="26"/>
        </w:rPr>
        <w:t>La solicitud de primera inscripción, deberá formularse dentro del plazo de veinte días hábiles siguientes a la inscripción de la sociedad en el Registro Mercantil, mediante impreso con el contenido y formato que se adiciona como anexo I y a la que se acompañará la documentación referida en el art. 8.1 de este Reglamento, se dirigirá para su tramitación a la Secretaría del</w:t>
      </w:r>
      <w:r>
        <w:rPr>
          <w:spacing w:val="-19"/>
          <w:sz w:val="26"/>
        </w:rPr>
        <w:t xml:space="preserve"> </w:t>
      </w:r>
      <w:r>
        <w:rPr>
          <w:sz w:val="26"/>
        </w:rPr>
        <w:t>Colegio.</w:t>
      </w:r>
    </w:p>
    <w:p w:rsidR="00CC49B8" w:rsidRDefault="006A4CF7">
      <w:pPr>
        <w:pStyle w:val="Prrafodelista"/>
        <w:numPr>
          <w:ilvl w:val="0"/>
          <w:numId w:val="15"/>
        </w:numPr>
        <w:tabs>
          <w:tab w:val="left" w:pos="985"/>
        </w:tabs>
        <w:ind w:firstLine="427"/>
        <w:jc w:val="both"/>
        <w:rPr>
          <w:sz w:val="26"/>
        </w:rPr>
      </w:pPr>
      <w:r>
        <w:rPr>
          <w:sz w:val="26"/>
        </w:rPr>
        <w:t>La solicitud y documentación acompañada se elevarán a la Junta de Gobierno a los efectos de verificar el cumplimiento de lo establecido en el presente Reglamento y, en su caso, en la Ley 2/2007 de 15 de marzo, de Sociedades</w:t>
      </w:r>
      <w:r>
        <w:rPr>
          <w:spacing w:val="-3"/>
          <w:sz w:val="26"/>
        </w:rPr>
        <w:t xml:space="preserve"> </w:t>
      </w:r>
      <w:r>
        <w:rPr>
          <w:sz w:val="26"/>
        </w:rPr>
        <w:t>Profesionales.</w:t>
      </w:r>
    </w:p>
    <w:p w:rsidR="00CC49B8" w:rsidRDefault="006A4CF7">
      <w:pPr>
        <w:pStyle w:val="Prrafodelista"/>
        <w:numPr>
          <w:ilvl w:val="0"/>
          <w:numId w:val="15"/>
        </w:numPr>
        <w:tabs>
          <w:tab w:val="left" w:pos="1154"/>
        </w:tabs>
        <w:ind w:firstLine="428"/>
        <w:jc w:val="both"/>
        <w:rPr>
          <w:sz w:val="26"/>
        </w:rPr>
      </w:pPr>
      <w:r>
        <w:rPr>
          <w:sz w:val="26"/>
        </w:rPr>
        <w:t>Si reuniera la solicitud los requisitos previstos legal y reglamentariamente, se procederá a practicar la inscripción, previo acuerdo al efecto adoptado por la Junta de Gobierno. El plazo para acordar la inscripción no podrá exceder de dos meses desde que se presentare la</w:t>
      </w:r>
      <w:r>
        <w:rPr>
          <w:spacing w:val="-14"/>
          <w:sz w:val="26"/>
        </w:rPr>
        <w:t xml:space="preserve"> </w:t>
      </w:r>
      <w:r>
        <w:rPr>
          <w:sz w:val="26"/>
        </w:rPr>
        <w:t>solicitud.</w:t>
      </w:r>
    </w:p>
    <w:p w:rsidR="00CC49B8" w:rsidRDefault="006A4CF7">
      <w:pPr>
        <w:pStyle w:val="Prrafodelista"/>
        <w:numPr>
          <w:ilvl w:val="0"/>
          <w:numId w:val="15"/>
        </w:numPr>
        <w:tabs>
          <w:tab w:val="left" w:pos="990"/>
        </w:tabs>
        <w:ind w:left="222" w:firstLine="427"/>
        <w:jc w:val="both"/>
        <w:rPr>
          <w:sz w:val="26"/>
        </w:rPr>
      </w:pPr>
      <w:r>
        <w:rPr>
          <w:sz w:val="26"/>
        </w:rPr>
        <w:t>Si la solicitud no reuniere los datos y documentos requeridos en el artículo 8.1 del presente Reglamento, o si la sociedad profesional no reuniese alguna de las condiciones exigidas por la Ley, la Junta de Gobierno acordará la suspensión del procedimiento y requerirá a la sociedad y a los socios que pertenezcan al Colegio para que, en el plazo máximo de diez días hábiles, procedan a la oportuna subsanación con advertencia de que, si así no lo hicieren, se les tendrá por desistidos de su petición, previa resolución dictada al efecto. Efectuada la subsanación, la Junta de Gobierno, tomará acuerdo admitiendo o denegando la inscripción solicitada, comunicando el mismo a la sociedad afectada y a los socios profesionales</w:t>
      </w:r>
      <w:r>
        <w:rPr>
          <w:spacing w:val="-11"/>
          <w:sz w:val="26"/>
        </w:rPr>
        <w:t xml:space="preserve"> </w:t>
      </w:r>
      <w:r>
        <w:rPr>
          <w:sz w:val="26"/>
        </w:rPr>
        <w:t>Abogados.</w:t>
      </w:r>
    </w:p>
    <w:p w:rsidR="00CC49B8" w:rsidRDefault="00CC49B8">
      <w:pPr>
        <w:jc w:val="both"/>
        <w:rPr>
          <w:sz w:val="26"/>
        </w:rPr>
        <w:sectPr w:rsidR="00CC49B8">
          <w:pgSz w:w="11910" w:h="16840"/>
          <w:pgMar w:top="1380" w:right="1480" w:bottom="280" w:left="1480" w:header="720" w:footer="720" w:gutter="0"/>
          <w:cols w:space="720"/>
        </w:sectPr>
      </w:pPr>
    </w:p>
    <w:p w:rsidR="00CC49B8" w:rsidRDefault="006A4CF7">
      <w:pPr>
        <w:pStyle w:val="Prrafodelista"/>
        <w:numPr>
          <w:ilvl w:val="0"/>
          <w:numId w:val="15"/>
        </w:numPr>
        <w:tabs>
          <w:tab w:val="left" w:pos="995"/>
        </w:tabs>
        <w:spacing w:before="17"/>
        <w:ind w:right="218" w:firstLine="427"/>
        <w:jc w:val="both"/>
        <w:rPr>
          <w:sz w:val="26"/>
        </w:rPr>
      </w:pPr>
      <w:r>
        <w:rPr>
          <w:sz w:val="26"/>
        </w:rPr>
        <w:lastRenderedPageBreak/>
        <w:t>Si se considerare que la inscripción en el Registro Mercantil se ha practicado con vulneración de aspectos esenciales o formales de la Ley 2/2007, la Junta de Gobierno podrá adoptar acuerdo de interponer recurso gubernativo ante la Dirección General de los Registros y del Notariado en impugnación del acto registral, cursando la pertinente comunicación en tal sentido al Registrador Mercantil.</w:t>
      </w:r>
    </w:p>
    <w:p w:rsidR="00CC49B8" w:rsidRDefault="00CC49B8">
      <w:pPr>
        <w:pStyle w:val="Textoindependiente"/>
      </w:pPr>
    </w:p>
    <w:p w:rsidR="00CC49B8" w:rsidRDefault="006A4CF7">
      <w:pPr>
        <w:pStyle w:val="Textoindependiente"/>
        <w:ind w:left="881"/>
      </w:pPr>
      <w:r>
        <w:t>2.- Inscripciones sucesivas.</w:t>
      </w:r>
    </w:p>
    <w:p w:rsidR="00CC49B8" w:rsidRDefault="00CC49B8">
      <w:pPr>
        <w:pStyle w:val="Textoindependiente"/>
        <w:spacing w:before="1"/>
      </w:pPr>
    </w:p>
    <w:p w:rsidR="00CC49B8" w:rsidRDefault="006A4CF7">
      <w:pPr>
        <w:pStyle w:val="Prrafodelista"/>
        <w:numPr>
          <w:ilvl w:val="0"/>
          <w:numId w:val="14"/>
        </w:numPr>
        <w:tabs>
          <w:tab w:val="left" w:pos="951"/>
        </w:tabs>
        <w:ind w:firstLine="427"/>
        <w:jc w:val="both"/>
        <w:rPr>
          <w:sz w:val="26"/>
        </w:rPr>
      </w:pPr>
      <w:r>
        <w:rPr>
          <w:sz w:val="26"/>
        </w:rPr>
        <w:t xml:space="preserve">Por el Secretario del Colegio </w:t>
      </w:r>
      <w:proofErr w:type="spellStart"/>
      <w:r>
        <w:rPr>
          <w:sz w:val="26"/>
        </w:rPr>
        <w:t>ó</w:t>
      </w:r>
      <w:proofErr w:type="spellEnd"/>
      <w:r>
        <w:rPr>
          <w:sz w:val="26"/>
        </w:rPr>
        <w:t xml:space="preserve"> persona u órgano en quien la Junta de Gobierno pudiese delegar tal función, se procederá a efectuar las inscripciones correspondientes a los ceses y nombramientos de administradores, representantes legales, cambios de socios, modificaciones del contrato social, de la denominación </w:t>
      </w:r>
      <w:proofErr w:type="spellStart"/>
      <w:r>
        <w:rPr>
          <w:sz w:val="26"/>
        </w:rPr>
        <w:t>ó</w:t>
      </w:r>
      <w:proofErr w:type="spellEnd"/>
      <w:r>
        <w:rPr>
          <w:sz w:val="26"/>
        </w:rPr>
        <w:t xml:space="preserve"> del domicilio social, o cualquier otro cambio sujeto a inscripción en el Registro Mercantil. Dichas eventuales modificaciones deberán ser notificadas al Colegio en el plazo de diez días hábiles siguientes a su plasmación en la correspondiente escritura pública e inscripción en el Registro Mercantil. Será necesario que la solicitud vaya acompañada de la primera copia autorizada de la escritura pública que en cada caso corresponda, en la que deberá constar la diligencia de inscripción en el Registro Mercantil correspondiente.</w:t>
      </w:r>
    </w:p>
    <w:p w:rsidR="00CC49B8" w:rsidRDefault="006A4CF7">
      <w:pPr>
        <w:pStyle w:val="Prrafodelista"/>
        <w:numPr>
          <w:ilvl w:val="0"/>
          <w:numId w:val="14"/>
        </w:numPr>
        <w:tabs>
          <w:tab w:val="left" w:pos="1021"/>
        </w:tabs>
        <w:ind w:firstLine="427"/>
        <w:jc w:val="both"/>
        <w:rPr>
          <w:sz w:val="26"/>
        </w:rPr>
      </w:pPr>
      <w:r>
        <w:rPr>
          <w:sz w:val="26"/>
        </w:rPr>
        <w:t>El plazo para solicitar por la sociedad y por uno o varios socios profesionales pertenecientes al Colegio aquellas inscripciones exigidas por este Reglamento, y que no sean comunicadas por el Registrador Mercantil, será de diez días hábiles contados a partir del siguiente en que hayan sido inscritas por el Registrador</w:t>
      </w:r>
      <w:r>
        <w:rPr>
          <w:spacing w:val="-3"/>
          <w:sz w:val="26"/>
        </w:rPr>
        <w:t xml:space="preserve"> </w:t>
      </w:r>
      <w:r>
        <w:rPr>
          <w:sz w:val="26"/>
        </w:rPr>
        <w:t>Mercantil.</w:t>
      </w:r>
    </w:p>
    <w:p w:rsidR="00CC49B8" w:rsidRDefault="006A4CF7">
      <w:pPr>
        <w:pStyle w:val="Prrafodelista"/>
        <w:numPr>
          <w:ilvl w:val="0"/>
          <w:numId w:val="14"/>
        </w:numPr>
        <w:tabs>
          <w:tab w:val="left" w:pos="1022"/>
        </w:tabs>
        <w:ind w:right="219" w:firstLine="427"/>
        <w:jc w:val="both"/>
        <w:rPr>
          <w:sz w:val="26"/>
        </w:rPr>
      </w:pPr>
      <w:r>
        <w:rPr>
          <w:sz w:val="26"/>
        </w:rPr>
        <w:t>A estas solicitudes le serán de aplicación las mismas reglas de funcionamiento previstas en el apartado 1 de este artículo para las primeras solicitudes.</w:t>
      </w:r>
    </w:p>
    <w:p w:rsidR="00CC49B8" w:rsidRDefault="00CC49B8">
      <w:pPr>
        <w:pStyle w:val="Textoindependiente"/>
        <w:spacing w:before="10"/>
        <w:rPr>
          <w:sz w:val="25"/>
        </w:rPr>
      </w:pPr>
    </w:p>
    <w:p w:rsidR="00CC49B8" w:rsidRDefault="006A4CF7">
      <w:pPr>
        <w:pStyle w:val="Ttulo1"/>
        <w:spacing w:before="1"/>
        <w:ind w:left="221" w:right="217" w:firstLine="427"/>
        <w:jc w:val="both"/>
      </w:pPr>
      <w:r>
        <w:t>Artículo 11.- DENEGACIÓN DE LA INSCRIPCIÓN, NOTIFICACIÓN Y RECURSOS.</w:t>
      </w:r>
    </w:p>
    <w:p w:rsidR="00CC49B8" w:rsidRDefault="00CC49B8">
      <w:pPr>
        <w:pStyle w:val="Textoindependiente"/>
        <w:spacing w:before="10"/>
        <w:rPr>
          <w:b/>
          <w:sz w:val="25"/>
        </w:rPr>
      </w:pPr>
    </w:p>
    <w:p w:rsidR="00CC49B8" w:rsidRDefault="006A4CF7">
      <w:pPr>
        <w:pStyle w:val="Prrafodelista"/>
        <w:numPr>
          <w:ilvl w:val="0"/>
          <w:numId w:val="13"/>
        </w:numPr>
        <w:tabs>
          <w:tab w:val="left" w:pos="966"/>
        </w:tabs>
        <w:ind w:right="219" w:firstLine="427"/>
        <w:jc w:val="both"/>
        <w:rPr>
          <w:sz w:val="26"/>
        </w:rPr>
      </w:pPr>
      <w:r>
        <w:rPr>
          <w:sz w:val="26"/>
        </w:rPr>
        <w:t>La denegación de la inscripción podrá alcanzar a la inscripción de la sociedad en cuanto tal o a cualquier otro acto o extremo de inscripción necesaria conforme a lo establecido en el presente Reglamento y en la Ley 2/2007, de 15 de marzo, de Sociedades</w:t>
      </w:r>
      <w:r>
        <w:rPr>
          <w:spacing w:val="-12"/>
          <w:sz w:val="26"/>
        </w:rPr>
        <w:t xml:space="preserve"> </w:t>
      </w:r>
      <w:r>
        <w:rPr>
          <w:sz w:val="26"/>
        </w:rPr>
        <w:t>Profesionales.</w:t>
      </w:r>
    </w:p>
    <w:p w:rsidR="00CC49B8" w:rsidRDefault="006A4CF7">
      <w:pPr>
        <w:pStyle w:val="Textoindependiente"/>
        <w:ind w:left="221" w:right="218" w:firstLine="427"/>
        <w:jc w:val="both"/>
      </w:pPr>
      <w:r>
        <w:t>A tal efecto, el vencimiento de los plazos para subsanación conllevará automáticamente la denegación expresa de la inscripción sin perjuicio de que los interesados puedan reabrir posteriormente el</w:t>
      </w:r>
      <w:r>
        <w:rPr>
          <w:spacing w:val="-11"/>
        </w:rPr>
        <w:t xml:space="preserve"> </w:t>
      </w:r>
      <w:r>
        <w:t>procedimiento.</w:t>
      </w:r>
    </w:p>
    <w:p w:rsidR="00CC49B8" w:rsidRDefault="00CC49B8">
      <w:pPr>
        <w:pStyle w:val="Textoindependiente"/>
        <w:spacing w:before="11"/>
        <w:rPr>
          <w:sz w:val="25"/>
        </w:rPr>
      </w:pPr>
    </w:p>
    <w:p w:rsidR="00CC49B8" w:rsidRDefault="006A4CF7">
      <w:pPr>
        <w:pStyle w:val="Prrafodelista"/>
        <w:numPr>
          <w:ilvl w:val="0"/>
          <w:numId w:val="13"/>
        </w:numPr>
        <w:tabs>
          <w:tab w:val="left" w:pos="903"/>
        </w:tabs>
        <w:spacing w:before="1"/>
        <w:ind w:left="902" w:right="0" w:hanging="254"/>
        <w:rPr>
          <w:sz w:val="26"/>
        </w:rPr>
      </w:pPr>
      <w:r>
        <w:rPr>
          <w:sz w:val="26"/>
        </w:rPr>
        <w:t>La denegación de la inscripción será</w:t>
      </w:r>
      <w:r>
        <w:rPr>
          <w:spacing w:val="-4"/>
          <w:sz w:val="26"/>
        </w:rPr>
        <w:t xml:space="preserve"> </w:t>
      </w:r>
      <w:r>
        <w:rPr>
          <w:sz w:val="26"/>
        </w:rPr>
        <w:t>motivada.</w:t>
      </w:r>
    </w:p>
    <w:p w:rsidR="00CC49B8" w:rsidRDefault="00CC49B8">
      <w:pPr>
        <w:rPr>
          <w:sz w:val="26"/>
        </w:rPr>
        <w:sectPr w:rsidR="00CC49B8">
          <w:pgSz w:w="11910" w:h="16840"/>
          <w:pgMar w:top="1380" w:right="1480" w:bottom="280" w:left="1480" w:header="720" w:footer="720" w:gutter="0"/>
          <w:cols w:space="720"/>
        </w:sectPr>
      </w:pPr>
    </w:p>
    <w:p w:rsidR="00CC49B8" w:rsidRDefault="006A4CF7">
      <w:pPr>
        <w:pStyle w:val="Prrafodelista"/>
        <w:numPr>
          <w:ilvl w:val="0"/>
          <w:numId w:val="13"/>
        </w:numPr>
        <w:tabs>
          <w:tab w:val="left" w:pos="906"/>
        </w:tabs>
        <w:spacing w:before="17"/>
        <w:ind w:firstLine="427"/>
        <w:jc w:val="both"/>
        <w:rPr>
          <w:sz w:val="26"/>
        </w:rPr>
      </w:pPr>
      <w:r>
        <w:rPr>
          <w:sz w:val="26"/>
        </w:rPr>
        <w:lastRenderedPageBreak/>
        <w:t>En todo caso, el acuerdo de denegación, certificado por el Secretario de la Junta de Gobierno y con el visto bueno del Decano, será notificado a la sociedad y a quienes solicitaron la inscripción con devolución de la documentación presentada e indicación de los recursos que pudieren interponerse, los plazos y el órgano competente para</w:t>
      </w:r>
      <w:r>
        <w:rPr>
          <w:spacing w:val="-1"/>
          <w:sz w:val="26"/>
        </w:rPr>
        <w:t xml:space="preserve"> </w:t>
      </w:r>
      <w:r>
        <w:rPr>
          <w:sz w:val="26"/>
        </w:rPr>
        <w:t>resolverlo.</w:t>
      </w:r>
    </w:p>
    <w:p w:rsidR="00CC49B8" w:rsidRDefault="00CC49B8">
      <w:pPr>
        <w:pStyle w:val="Textoindependiente"/>
        <w:spacing w:before="1"/>
      </w:pPr>
    </w:p>
    <w:p w:rsidR="00CC49B8" w:rsidRDefault="006A4CF7">
      <w:pPr>
        <w:pStyle w:val="Textoindependiente"/>
        <w:ind w:left="221" w:right="217" w:firstLine="427"/>
        <w:jc w:val="both"/>
      </w:pPr>
      <w:r>
        <w:t>Asimismo se notificará al Registro Mercantil y de tratarse de sociedades profesionales multidisciplinares también habrá de notificarse al resto de los Colegios profesionales afectados.</w:t>
      </w:r>
    </w:p>
    <w:p w:rsidR="00CC49B8" w:rsidRDefault="00CC49B8">
      <w:pPr>
        <w:pStyle w:val="Textoindependiente"/>
        <w:spacing w:before="12"/>
        <w:rPr>
          <w:sz w:val="25"/>
        </w:rPr>
      </w:pPr>
    </w:p>
    <w:p w:rsidR="00CC49B8" w:rsidRDefault="006A4CF7">
      <w:pPr>
        <w:pStyle w:val="Prrafodelista"/>
        <w:numPr>
          <w:ilvl w:val="0"/>
          <w:numId w:val="13"/>
        </w:numPr>
        <w:tabs>
          <w:tab w:val="left" w:pos="918"/>
        </w:tabs>
        <w:ind w:firstLine="427"/>
        <w:jc w:val="both"/>
        <w:rPr>
          <w:sz w:val="26"/>
        </w:rPr>
      </w:pPr>
      <w:r>
        <w:rPr>
          <w:sz w:val="26"/>
        </w:rPr>
        <w:t>Los interesados podrán interponer contra la denegación de la inscripción los recursos previstos en los Estatutos del Colegio para la impugnación de acuerdos de los órganos colegiales, sin perjuicio de cualesquiera otros que pudieren</w:t>
      </w:r>
      <w:r>
        <w:rPr>
          <w:spacing w:val="-2"/>
          <w:sz w:val="26"/>
        </w:rPr>
        <w:t xml:space="preserve"> </w:t>
      </w:r>
      <w:r>
        <w:rPr>
          <w:sz w:val="26"/>
        </w:rPr>
        <w:t>proceder.</w:t>
      </w:r>
    </w:p>
    <w:p w:rsidR="00CC49B8" w:rsidRDefault="00CC49B8">
      <w:pPr>
        <w:pStyle w:val="Textoindependiente"/>
        <w:spacing w:before="11"/>
        <w:rPr>
          <w:sz w:val="25"/>
        </w:rPr>
      </w:pPr>
    </w:p>
    <w:p w:rsidR="00CC49B8" w:rsidRDefault="006A4CF7">
      <w:pPr>
        <w:pStyle w:val="Ttulo1"/>
        <w:ind w:left="649"/>
      </w:pPr>
      <w:r>
        <w:t>Artículo 12.- DILIGENCIA DE INSCRIPCIÓN Y NÚMERO REGISTRAL</w:t>
      </w:r>
    </w:p>
    <w:p w:rsidR="00CC49B8" w:rsidRDefault="00CC49B8">
      <w:pPr>
        <w:pStyle w:val="Textoindependiente"/>
        <w:spacing w:before="1"/>
        <w:rPr>
          <w:b/>
        </w:rPr>
      </w:pPr>
    </w:p>
    <w:p w:rsidR="00CC49B8" w:rsidRDefault="006A4CF7">
      <w:pPr>
        <w:pStyle w:val="Prrafodelista"/>
        <w:numPr>
          <w:ilvl w:val="0"/>
          <w:numId w:val="12"/>
        </w:numPr>
        <w:tabs>
          <w:tab w:val="left" w:pos="909"/>
        </w:tabs>
        <w:ind w:right="218" w:firstLine="427"/>
        <w:jc w:val="both"/>
        <w:rPr>
          <w:sz w:val="26"/>
        </w:rPr>
      </w:pPr>
      <w:r>
        <w:rPr>
          <w:sz w:val="26"/>
        </w:rPr>
        <w:t>A la sociedad inscrita se le asignará un número específico de registro, que será único para cada una de</w:t>
      </w:r>
      <w:r>
        <w:rPr>
          <w:spacing w:val="-7"/>
          <w:sz w:val="26"/>
        </w:rPr>
        <w:t xml:space="preserve"> </w:t>
      </w:r>
      <w:r>
        <w:rPr>
          <w:sz w:val="26"/>
        </w:rPr>
        <w:t>ellas</w:t>
      </w:r>
    </w:p>
    <w:p w:rsidR="00CC49B8" w:rsidRDefault="006A4CF7">
      <w:pPr>
        <w:pStyle w:val="Prrafodelista"/>
        <w:numPr>
          <w:ilvl w:val="0"/>
          <w:numId w:val="12"/>
        </w:numPr>
        <w:tabs>
          <w:tab w:val="left" w:pos="926"/>
        </w:tabs>
        <w:ind w:right="216" w:firstLine="427"/>
        <w:jc w:val="both"/>
        <w:rPr>
          <w:sz w:val="26"/>
        </w:rPr>
      </w:pPr>
      <w:r>
        <w:rPr>
          <w:sz w:val="26"/>
        </w:rPr>
        <w:t>Inscrita la sociedad, en la escritura pública de constitución que al efecto se hubiere presentado se hará constar una diligencia suscrita por el Secretario de la Junta de Gobierno del siguiente</w:t>
      </w:r>
      <w:r>
        <w:rPr>
          <w:spacing w:val="-6"/>
          <w:sz w:val="26"/>
        </w:rPr>
        <w:t xml:space="preserve"> </w:t>
      </w:r>
      <w:r>
        <w:rPr>
          <w:sz w:val="26"/>
        </w:rPr>
        <w:t>tenor:</w:t>
      </w:r>
    </w:p>
    <w:p w:rsidR="00CC49B8" w:rsidRDefault="006A4CF7">
      <w:pPr>
        <w:pStyle w:val="Textoindependiente"/>
        <w:ind w:left="222" w:right="217" w:firstLine="427"/>
        <w:jc w:val="both"/>
      </w:pPr>
      <w:r>
        <w:t xml:space="preserve">Previo examen y calificación de la documentación aportada y de conformidad con el artículo 8.4 de la Ley 2/2007, de Sociedades Profesionales, se procede a su inscripción en el Registro de este Ilustre Colegio de Abogados de </w:t>
      </w:r>
      <w:r w:rsidR="004A1D63">
        <w:t>Segovia</w:t>
      </w:r>
      <w:r>
        <w:t>.</w:t>
      </w:r>
    </w:p>
    <w:p w:rsidR="00CC49B8" w:rsidRDefault="006A4CF7">
      <w:pPr>
        <w:pStyle w:val="Textoindependiente"/>
        <w:spacing w:line="317" w:lineRule="exact"/>
        <w:ind w:left="649"/>
      </w:pPr>
      <w:r>
        <w:t>Sociedad inscrita al n</w:t>
      </w:r>
      <w:proofErr w:type="gramStart"/>
      <w:r>
        <w:t>.º</w:t>
      </w:r>
      <w:proofErr w:type="gramEnd"/>
      <w:r>
        <w:t xml:space="preserve"> ..................</w:t>
      </w:r>
    </w:p>
    <w:p w:rsidR="00CC49B8" w:rsidRDefault="006A4CF7">
      <w:pPr>
        <w:pStyle w:val="Textoindependiente"/>
        <w:spacing w:line="317" w:lineRule="exact"/>
        <w:ind w:left="649"/>
      </w:pPr>
      <w:r>
        <w:t>Fecha de inscripción:</w:t>
      </w:r>
    </w:p>
    <w:p w:rsidR="00CC49B8" w:rsidRDefault="006A4CF7">
      <w:pPr>
        <w:pStyle w:val="Textoindependiente"/>
        <w:spacing w:line="317" w:lineRule="exact"/>
        <w:ind w:left="649"/>
      </w:pPr>
      <w:r>
        <w:t>Fdo. El Secretario.</w:t>
      </w:r>
    </w:p>
    <w:p w:rsidR="00CC49B8" w:rsidRDefault="006A4CF7">
      <w:pPr>
        <w:pStyle w:val="Textoindependiente"/>
        <w:ind w:left="222" w:right="217" w:firstLine="427"/>
        <w:jc w:val="both"/>
      </w:pPr>
      <w:r>
        <w:t>La expresada leyenda se consignará inmediatamente después de la del Registro Mercantil.</w:t>
      </w:r>
    </w:p>
    <w:p w:rsidR="00CC49B8" w:rsidRDefault="00CC49B8">
      <w:pPr>
        <w:pStyle w:val="Textoindependiente"/>
        <w:spacing w:before="11"/>
        <w:rPr>
          <w:sz w:val="25"/>
        </w:rPr>
      </w:pPr>
    </w:p>
    <w:p w:rsidR="00CC49B8" w:rsidRDefault="006A4CF7">
      <w:pPr>
        <w:pStyle w:val="Ttulo1"/>
        <w:spacing w:before="1"/>
        <w:ind w:left="649"/>
      </w:pPr>
      <w:r>
        <w:t>Artículo 13.- EFECTOS DE LA INSCRIPCIÓN</w:t>
      </w:r>
    </w:p>
    <w:p w:rsidR="00CC49B8" w:rsidRDefault="00CC49B8">
      <w:pPr>
        <w:pStyle w:val="Textoindependiente"/>
        <w:rPr>
          <w:b/>
        </w:rPr>
      </w:pPr>
    </w:p>
    <w:p w:rsidR="00CC49B8" w:rsidRDefault="006A4CF7">
      <w:pPr>
        <w:pStyle w:val="Prrafodelista"/>
        <w:numPr>
          <w:ilvl w:val="0"/>
          <w:numId w:val="11"/>
        </w:numPr>
        <w:tabs>
          <w:tab w:val="left" w:pos="921"/>
        </w:tabs>
        <w:spacing w:before="1"/>
        <w:ind w:right="219" w:firstLine="427"/>
        <w:jc w:val="both"/>
        <w:rPr>
          <w:sz w:val="26"/>
        </w:rPr>
      </w:pPr>
      <w:r>
        <w:rPr>
          <w:sz w:val="26"/>
        </w:rPr>
        <w:t>La inscripción en el Registro Colegial será única y habilitará a la sociedad para el inicio del objeto social, y por tanto para su reconocimiento, a efectos colegiales y profesionales, por el resto de los Colegios Oficiales de Abogados existentes en el</w:t>
      </w:r>
      <w:r>
        <w:rPr>
          <w:spacing w:val="-3"/>
          <w:sz w:val="26"/>
        </w:rPr>
        <w:t xml:space="preserve"> </w:t>
      </w:r>
      <w:r>
        <w:rPr>
          <w:sz w:val="26"/>
        </w:rPr>
        <w:t>Estado.</w:t>
      </w:r>
    </w:p>
    <w:p w:rsidR="00CC49B8" w:rsidRDefault="00CC49B8">
      <w:pPr>
        <w:pStyle w:val="Textoindependiente"/>
        <w:spacing w:before="11"/>
        <w:rPr>
          <w:sz w:val="25"/>
        </w:rPr>
      </w:pPr>
    </w:p>
    <w:p w:rsidR="00CC49B8" w:rsidRDefault="006A4CF7">
      <w:pPr>
        <w:pStyle w:val="Prrafodelista"/>
        <w:numPr>
          <w:ilvl w:val="0"/>
          <w:numId w:val="11"/>
        </w:numPr>
        <w:tabs>
          <w:tab w:val="left" w:pos="962"/>
        </w:tabs>
        <w:ind w:firstLine="427"/>
        <w:jc w:val="both"/>
        <w:rPr>
          <w:sz w:val="26"/>
        </w:rPr>
      </w:pPr>
      <w:r>
        <w:rPr>
          <w:sz w:val="26"/>
        </w:rPr>
        <w:t>La incorporación al Registro será condición indispensable para que la sociedad pueda comenzar el ejercicio de actividades profesionales propias de la Abogacía y para que los colegiados personas físicas puedan ejecutar los actos propios</w:t>
      </w:r>
      <w:r>
        <w:rPr>
          <w:spacing w:val="9"/>
          <w:sz w:val="26"/>
        </w:rPr>
        <w:t xml:space="preserve"> </w:t>
      </w:r>
      <w:r>
        <w:rPr>
          <w:sz w:val="26"/>
        </w:rPr>
        <w:t>de</w:t>
      </w:r>
      <w:r>
        <w:rPr>
          <w:spacing w:val="12"/>
          <w:sz w:val="26"/>
        </w:rPr>
        <w:t xml:space="preserve"> </w:t>
      </w:r>
      <w:r>
        <w:rPr>
          <w:sz w:val="26"/>
        </w:rPr>
        <w:t>la</w:t>
      </w:r>
      <w:r>
        <w:rPr>
          <w:spacing w:val="11"/>
          <w:sz w:val="26"/>
        </w:rPr>
        <w:t xml:space="preserve"> </w:t>
      </w:r>
      <w:r>
        <w:rPr>
          <w:sz w:val="26"/>
        </w:rPr>
        <w:t>profesión</w:t>
      </w:r>
      <w:r>
        <w:rPr>
          <w:spacing w:val="10"/>
          <w:sz w:val="26"/>
        </w:rPr>
        <w:t xml:space="preserve"> </w:t>
      </w:r>
      <w:r>
        <w:rPr>
          <w:sz w:val="26"/>
        </w:rPr>
        <w:t>bajo</w:t>
      </w:r>
      <w:r>
        <w:rPr>
          <w:spacing w:val="11"/>
          <w:sz w:val="26"/>
        </w:rPr>
        <w:t xml:space="preserve"> </w:t>
      </w:r>
      <w:r>
        <w:rPr>
          <w:sz w:val="26"/>
        </w:rPr>
        <w:t>la</w:t>
      </w:r>
      <w:r>
        <w:rPr>
          <w:spacing w:val="11"/>
          <w:sz w:val="26"/>
        </w:rPr>
        <w:t xml:space="preserve"> </w:t>
      </w:r>
      <w:r>
        <w:rPr>
          <w:sz w:val="26"/>
        </w:rPr>
        <w:t>razón</w:t>
      </w:r>
      <w:r>
        <w:rPr>
          <w:spacing w:val="10"/>
          <w:sz w:val="26"/>
        </w:rPr>
        <w:t xml:space="preserve"> </w:t>
      </w:r>
      <w:r>
        <w:rPr>
          <w:sz w:val="26"/>
        </w:rPr>
        <w:t>o</w:t>
      </w:r>
      <w:r>
        <w:rPr>
          <w:spacing w:val="11"/>
          <w:sz w:val="26"/>
        </w:rPr>
        <w:t xml:space="preserve"> </w:t>
      </w:r>
      <w:r>
        <w:rPr>
          <w:sz w:val="26"/>
        </w:rPr>
        <w:t>denominación</w:t>
      </w:r>
      <w:r>
        <w:rPr>
          <w:spacing w:val="11"/>
          <w:sz w:val="26"/>
        </w:rPr>
        <w:t xml:space="preserve"> </w:t>
      </w:r>
      <w:r>
        <w:rPr>
          <w:sz w:val="26"/>
        </w:rPr>
        <w:t>social,</w:t>
      </w:r>
      <w:r>
        <w:rPr>
          <w:spacing w:val="10"/>
          <w:sz w:val="26"/>
        </w:rPr>
        <w:t xml:space="preserve"> </w:t>
      </w:r>
      <w:r>
        <w:rPr>
          <w:sz w:val="26"/>
        </w:rPr>
        <w:t>con</w:t>
      </w:r>
      <w:r>
        <w:rPr>
          <w:spacing w:val="11"/>
          <w:sz w:val="26"/>
        </w:rPr>
        <w:t xml:space="preserve"> </w:t>
      </w:r>
      <w:r>
        <w:rPr>
          <w:sz w:val="26"/>
        </w:rPr>
        <w:t>atribución</w:t>
      </w:r>
      <w:r>
        <w:rPr>
          <w:spacing w:val="11"/>
          <w:sz w:val="26"/>
        </w:rPr>
        <w:t xml:space="preserve"> </w:t>
      </w:r>
      <w:r>
        <w:rPr>
          <w:sz w:val="26"/>
        </w:rPr>
        <w:t>a</w:t>
      </w:r>
      <w:r>
        <w:rPr>
          <w:spacing w:val="8"/>
          <w:sz w:val="26"/>
        </w:rPr>
        <w:t xml:space="preserve"> </w:t>
      </w:r>
      <w:r>
        <w:rPr>
          <w:sz w:val="26"/>
        </w:rPr>
        <w:t>la</w:t>
      </w:r>
    </w:p>
    <w:p w:rsidR="00CC49B8" w:rsidRDefault="00CC49B8">
      <w:pPr>
        <w:jc w:val="both"/>
        <w:rPr>
          <w:sz w:val="26"/>
        </w:rPr>
        <w:sectPr w:rsidR="00CC49B8">
          <w:pgSz w:w="11910" w:h="16840"/>
          <w:pgMar w:top="1380" w:right="1480" w:bottom="280" w:left="1480" w:header="720" w:footer="720" w:gutter="0"/>
          <w:cols w:space="720"/>
        </w:sectPr>
      </w:pPr>
    </w:p>
    <w:p w:rsidR="00CC49B8" w:rsidRDefault="006A4CF7">
      <w:pPr>
        <w:pStyle w:val="Textoindependiente"/>
        <w:spacing w:before="17"/>
        <w:ind w:left="221" w:right="370"/>
      </w:pPr>
      <w:proofErr w:type="gramStart"/>
      <w:r>
        <w:lastRenderedPageBreak/>
        <w:t>sociedad</w:t>
      </w:r>
      <w:proofErr w:type="gramEnd"/>
      <w:r>
        <w:t xml:space="preserve"> de los derechos y obligaciones inherentes al ejercicio de la actividad profesional.</w:t>
      </w:r>
    </w:p>
    <w:p w:rsidR="00CC49B8" w:rsidRDefault="00CC49B8">
      <w:pPr>
        <w:pStyle w:val="Textoindependiente"/>
      </w:pPr>
    </w:p>
    <w:p w:rsidR="00CC49B8" w:rsidRDefault="006A4CF7">
      <w:pPr>
        <w:pStyle w:val="Prrafodelista"/>
        <w:numPr>
          <w:ilvl w:val="0"/>
          <w:numId w:val="11"/>
        </w:numPr>
        <w:tabs>
          <w:tab w:val="left" w:pos="1014"/>
        </w:tabs>
        <w:ind w:left="221" w:right="215" w:firstLine="427"/>
        <w:jc w:val="both"/>
        <w:rPr>
          <w:sz w:val="26"/>
        </w:rPr>
      </w:pPr>
      <w:r>
        <w:rPr>
          <w:sz w:val="26"/>
        </w:rPr>
        <w:t>En ningún caso facultará para el ejercicio de la actividad de Abogado a ningún socio que no sea profesional Letrado en ejercicio, de conformidad con el Estatuto General de la</w:t>
      </w:r>
      <w:r>
        <w:rPr>
          <w:spacing w:val="-1"/>
          <w:sz w:val="26"/>
        </w:rPr>
        <w:t xml:space="preserve"> </w:t>
      </w:r>
      <w:r>
        <w:rPr>
          <w:sz w:val="26"/>
        </w:rPr>
        <w:t>Abogacía.</w:t>
      </w:r>
    </w:p>
    <w:p w:rsidR="00CC49B8" w:rsidRDefault="00CC49B8">
      <w:pPr>
        <w:pStyle w:val="Textoindependiente"/>
      </w:pPr>
    </w:p>
    <w:p w:rsidR="00CC49B8" w:rsidRDefault="006A4CF7">
      <w:pPr>
        <w:pStyle w:val="Prrafodelista"/>
        <w:numPr>
          <w:ilvl w:val="0"/>
          <w:numId w:val="11"/>
        </w:numPr>
        <w:tabs>
          <w:tab w:val="left" w:pos="940"/>
        </w:tabs>
        <w:ind w:left="221" w:right="219" w:firstLine="428"/>
        <w:jc w:val="both"/>
        <w:rPr>
          <w:sz w:val="26"/>
        </w:rPr>
      </w:pPr>
      <w:r>
        <w:rPr>
          <w:sz w:val="26"/>
        </w:rPr>
        <w:t>Las sociedades profesionales inscritas en el Registro Colegial, quedarán sometidas a las competencias del Colegio de Abogados de Segovia en los términos legal y estatutariamente</w:t>
      </w:r>
      <w:r>
        <w:rPr>
          <w:spacing w:val="-4"/>
          <w:sz w:val="26"/>
        </w:rPr>
        <w:t xml:space="preserve"> </w:t>
      </w:r>
      <w:r>
        <w:rPr>
          <w:sz w:val="26"/>
        </w:rPr>
        <w:t>establecidos.</w:t>
      </w:r>
    </w:p>
    <w:p w:rsidR="00CC49B8" w:rsidRDefault="00CC49B8">
      <w:pPr>
        <w:pStyle w:val="Textoindependiente"/>
      </w:pPr>
    </w:p>
    <w:p w:rsidR="00CC49B8" w:rsidRDefault="006A4CF7">
      <w:pPr>
        <w:pStyle w:val="Prrafodelista"/>
        <w:numPr>
          <w:ilvl w:val="0"/>
          <w:numId w:val="11"/>
        </w:numPr>
        <w:tabs>
          <w:tab w:val="left" w:pos="986"/>
        </w:tabs>
        <w:ind w:left="221" w:right="218" w:firstLine="428"/>
        <w:jc w:val="both"/>
        <w:rPr>
          <w:sz w:val="26"/>
        </w:rPr>
      </w:pPr>
      <w:r>
        <w:rPr>
          <w:sz w:val="26"/>
        </w:rPr>
        <w:t>La inscripción no exime a la sociedad ni a los socios profesionales Abogados de la obligación de justificar en cualquier momento, cuando sean requeridos para ello, el mantenimiento de los requisitos previstos en este Reglamento y en la</w:t>
      </w:r>
      <w:r>
        <w:rPr>
          <w:spacing w:val="-4"/>
          <w:sz w:val="26"/>
        </w:rPr>
        <w:t xml:space="preserve"> </w:t>
      </w:r>
      <w:r>
        <w:rPr>
          <w:sz w:val="26"/>
        </w:rPr>
        <w:t>Ley.</w:t>
      </w:r>
    </w:p>
    <w:p w:rsidR="00CC49B8" w:rsidRDefault="00CC49B8">
      <w:pPr>
        <w:pStyle w:val="Textoindependiente"/>
        <w:spacing w:before="11"/>
        <w:rPr>
          <w:sz w:val="25"/>
        </w:rPr>
      </w:pPr>
    </w:p>
    <w:p w:rsidR="00CC49B8" w:rsidRDefault="006A4CF7">
      <w:pPr>
        <w:pStyle w:val="Ttulo1"/>
        <w:ind w:left="221" w:right="221" w:firstLine="427"/>
        <w:jc w:val="both"/>
      </w:pPr>
      <w:r>
        <w:t>Artículo 14.- EFECTOS DE LAS COMUNICACIONES DEL REGISTRO MERCANTIL</w:t>
      </w:r>
    </w:p>
    <w:p w:rsidR="00CC49B8" w:rsidRDefault="00CC49B8">
      <w:pPr>
        <w:pStyle w:val="Textoindependiente"/>
        <w:rPr>
          <w:b/>
        </w:rPr>
      </w:pPr>
    </w:p>
    <w:p w:rsidR="00CC49B8" w:rsidRDefault="006A4CF7">
      <w:pPr>
        <w:pStyle w:val="Prrafodelista"/>
        <w:numPr>
          <w:ilvl w:val="0"/>
          <w:numId w:val="10"/>
        </w:numPr>
        <w:tabs>
          <w:tab w:val="left" w:pos="980"/>
        </w:tabs>
        <w:spacing w:before="1"/>
        <w:ind w:right="215" w:firstLine="427"/>
        <w:jc w:val="both"/>
        <w:rPr>
          <w:sz w:val="26"/>
        </w:rPr>
      </w:pPr>
      <w:r>
        <w:rPr>
          <w:sz w:val="26"/>
        </w:rPr>
        <w:t>Cuando, conforme previene el artículo 8.4 de la Ley de Sociedades Profesionales, el Colegio de Abogados de Segovia recibiere del Registrador Mercantil comunicaciones de oficio relativas a la práctica de las inscripciones realizadas en su Registro por las sociedades profesionales y no se hubiere solicitado por la interesada su inscripción en este Registro Colegial en los términos previstos en el artículo 10.1.</w:t>
      </w:r>
      <w:proofErr w:type="spellStart"/>
      <w:r>
        <w:rPr>
          <w:sz w:val="26"/>
        </w:rPr>
        <w:t>a</w:t>
      </w:r>
      <w:proofErr w:type="spellEnd"/>
      <w:r>
        <w:rPr>
          <w:sz w:val="26"/>
        </w:rPr>
        <w:t xml:space="preserve"> de este Reglamento, se dirigirá a la sociedad afectada para que lo efectúe así mismo la inscripción en el Registro Colegial en la forma prevenida en el presente Reglamento, advirtiéndola de que, si así no lo hiciera, no se procederá a la inscripción y no se producirán los efectos inherentes a la misma, y específicamente el de la adquisición de la capacidad de obrar en el ámbito del ejercicio</w:t>
      </w:r>
      <w:r>
        <w:rPr>
          <w:spacing w:val="-12"/>
          <w:sz w:val="26"/>
        </w:rPr>
        <w:t xml:space="preserve"> </w:t>
      </w:r>
      <w:r>
        <w:rPr>
          <w:sz w:val="26"/>
        </w:rPr>
        <w:t>profesional.</w:t>
      </w:r>
    </w:p>
    <w:p w:rsidR="00CC49B8" w:rsidRDefault="00CC49B8">
      <w:pPr>
        <w:pStyle w:val="Textoindependiente"/>
        <w:spacing w:before="11"/>
        <w:rPr>
          <w:sz w:val="25"/>
        </w:rPr>
      </w:pPr>
    </w:p>
    <w:p w:rsidR="00CC49B8" w:rsidRDefault="006A4CF7">
      <w:pPr>
        <w:pStyle w:val="Prrafodelista"/>
        <w:numPr>
          <w:ilvl w:val="0"/>
          <w:numId w:val="10"/>
        </w:numPr>
        <w:tabs>
          <w:tab w:val="left" w:pos="925"/>
        </w:tabs>
        <w:ind w:right="219" w:firstLine="427"/>
        <w:jc w:val="both"/>
        <w:rPr>
          <w:sz w:val="26"/>
        </w:rPr>
      </w:pPr>
      <w:r>
        <w:rPr>
          <w:sz w:val="26"/>
        </w:rPr>
        <w:t>Si la comunicación se refiriese a algún tipo de inscripción realizada en el Registro Mercantil y atinente a una sociedad ya inscrita en el Registro Colegial, se requerirá a la sociedad para que aporte en el plazo de diez días hábiles la documentación que en cada caso proceda, advirtiéndola de que igualmente y si así no lo hiciera, no se procederá a su</w:t>
      </w:r>
      <w:r>
        <w:rPr>
          <w:spacing w:val="-8"/>
          <w:sz w:val="26"/>
        </w:rPr>
        <w:t xml:space="preserve"> </w:t>
      </w:r>
      <w:r>
        <w:rPr>
          <w:sz w:val="26"/>
        </w:rPr>
        <w:t>inscripción.</w:t>
      </w:r>
    </w:p>
    <w:p w:rsidR="00CC49B8" w:rsidRDefault="00CC49B8">
      <w:pPr>
        <w:pStyle w:val="Textoindependiente"/>
        <w:spacing w:before="11"/>
        <w:rPr>
          <w:sz w:val="25"/>
        </w:rPr>
      </w:pPr>
    </w:p>
    <w:p w:rsidR="00CC49B8" w:rsidRDefault="006A4CF7">
      <w:pPr>
        <w:pStyle w:val="Ttulo1"/>
      </w:pPr>
      <w:r>
        <w:t>Artículo 15.- DURACIÓN DE LA INSCRIPCION</w:t>
      </w:r>
    </w:p>
    <w:p w:rsidR="00CC49B8" w:rsidRDefault="00CC49B8">
      <w:pPr>
        <w:pStyle w:val="Textoindependiente"/>
        <w:spacing w:before="1"/>
        <w:rPr>
          <w:b/>
        </w:rPr>
      </w:pPr>
    </w:p>
    <w:p w:rsidR="00CC49B8" w:rsidRDefault="006A4CF7">
      <w:pPr>
        <w:pStyle w:val="Textoindependiente"/>
        <w:ind w:left="221" w:right="215" w:firstLine="427"/>
        <w:jc w:val="both"/>
      </w:pPr>
      <w:r>
        <w:t>Las inscripciones tendrán una duración anual, debiendo renovarse una vez transcurrido ese periodo. Este trámite deberá realizarse de forma expresa, procediéndose, en caso contrario a la cancelación de la inscripción de la sociedad.</w:t>
      </w:r>
    </w:p>
    <w:p w:rsidR="00CC49B8" w:rsidRDefault="00CC49B8">
      <w:pPr>
        <w:jc w:val="both"/>
        <w:sectPr w:rsidR="00CC49B8">
          <w:pgSz w:w="11910" w:h="16840"/>
          <w:pgMar w:top="1380" w:right="1480" w:bottom="280" w:left="1480" w:header="720" w:footer="720" w:gutter="0"/>
          <w:cols w:space="720"/>
        </w:sectPr>
      </w:pPr>
    </w:p>
    <w:p w:rsidR="00CC49B8" w:rsidRDefault="006A4CF7">
      <w:pPr>
        <w:pStyle w:val="Textoindependiente"/>
        <w:spacing w:before="17"/>
        <w:ind w:left="221" w:right="220" w:firstLine="427"/>
        <w:jc w:val="both"/>
      </w:pPr>
      <w:r>
        <w:lastRenderedPageBreak/>
        <w:t xml:space="preserve">En cualquier caso, el Colegio de Abogados de </w:t>
      </w:r>
      <w:r w:rsidR="004A1D63">
        <w:t>Segovia</w:t>
      </w:r>
      <w:r>
        <w:t xml:space="preserve"> podrá establecer mecanismos temporales de verificación de las inscripciones.</w:t>
      </w:r>
    </w:p>
    <w:p w:rsidR="00CC49B8" w:rsidRDefault="00CC49B8">
      <w:pPr>
        <w:pStyle w:val="Textoindependiente"/>
      </w:pPr>
    </w:p>
    <w:p w:rsidR="00CC49B8" w:rsidRDefault="006A4CF7">
      <w:pPr>
        <w:pStyle w:val="Ttulo1"/>
      </w:pPr>
      <w:r>
        <w:t>Artículo 16.- CANCELACIÓN Y SUSPENSIÓN DE LA INSCRIPCIÓN</w:t>
      </w:r>
    </w:p>
    <w:p w:rsidR="00CC49B8" w:rsidRDefault="00CC49B8">
      <w:pPr>
        <w:pStyle w:val="Textoindependiente"/>
        <w:spacing w:before="1"/>
        <w:rPr>
          <w:b/>
        </w:rPr>
      </w:pPr>
    </w:p>
    <w:p w:rsidR="00CC49B8" w:rsidRDefault="006A4CF7">
      <w:pPr>
        <w:pStyle w:val="Prrafodelista"/>
        <w:numPr>
          <w:ilvl w:val="0"/>
          <w:numId w:val="9"/>
        </w:numPr>
        <w:tabs>
          <w:tab w:val="left" w:pos="906"/>
        </w:tabs>
        <w:ind w:firstLine="427"/>
        <w:jc w:val="both"/>
        <w:rPr>
          <w:sz w:val="26"/>
        </w:rPr>
      </w:pPr>
      <w:r>
        <w:rPr>
          <w:sz w:val="26"/>
        </w:rPr>
        <w:t>Las sociedades profesionales y los socios profesionales Abogados deberán solicitar la cancelación de la inscripción en el Registro Colegial de Sociedades Profesionales cuando cesen en la actividad que determina su inclusión en el ámbito de aplicación de este Reglamento o cuando dejen de cumplir los requisitos exigidos legal y reglamentariamente para la inscripción. La solicitud deberá dirigirse a la Secretaría del Colegio y habrá de formularse dentro del mes siguiente al hecho que la</w:t>
      </w:r>
      <w:r>
        <w:rPr>
          <w:spacing w:val="-5"/>
          <w:sz w:val="26"/>
        </w:rPr>
        <w:t xml:space="preserve"> </w:t>
      </w:r>
      <w:r>
        <w:rPr>
          <w:sz w:val="26"/>
        </w:rPr>
        <w:t>motiva.</w:t>
      </w:r>
    </w:p>
    <w:p w:rsidR="00CC49B8" w:rsidRDefault="00CC49B8">
      <w:pPr>
        <w:pStyle w:val="Textoindependiente"/>
      </w:pPr>
    </w:p>
    <w:p w:rsidR="00CC49B8" w:rsidRDefault="006A4CF7">
      <w:pPr>
        <w:pStyle w:val="Prrafodelista"/>
        <w:numPr>
          <w:ilvl w:val="0"/>
          <w:numId w:val="9"/>
        </w:numPr>
        <w:tabs>
          <w:tab w:val="left" w:pos="1005"/>
        </w:tabs>
        <w:ind w:firstLine="427"/>
        <w:jc w:val="both"/>
        <w:rPr>
          <w:sz w:val="26"/>
        </w:rPr>
      </w:pPr>
      <w:r>
        <w:rPr>
          <w:sz w:val="26"/>
        </w:rPr>
        <w:t>Asimismo habrá de solicitarse la cancelación en los supuestos de sociedades profesionales, cuando cese en su condición de socio el Abogado o todos los Abogados colegiados en</w:t>
      </w:r>
      <w:r>
        <w:rPr>
          <w:spacing w:val="-6"/>
          <w:sz w:val="26"/>
        </w:rPr>
        <w:t xml:space="preserve"> </w:t>
      </w:r>
      <w:r w:rsidR="004A1D63">
        <w:rPr>
          <w:sz w:val="26"/>
        </w:rPr>
        <w:t>Segovia</w:t>
      </w:r>
      <w:r>
        <w:rPr>
          <w:sz w:val="26"/>
        </w:rPr>
        <w:t>.</w:t>
      </w:r>
    </w:p>
    <w:p w:rsidR="00CC49B8" w:rsidRDefault="006A4CF7">
      <w:pPr>
        <w:pStyle w:val="Textoindependiente"/>
        <w:ind w:left="221" w:right="217" w:firstLine="427"/>
        <w:jc w:val="both"/>
      </w:pPr>
      <w:r>
        <w:t xml:space="preserve">La solicitud habrá de formularse por dicho o dichos Abogados, acompañada de la documentación necesaria que la acredite. No procederá la solicitud de cancelación cuando dicho Abogado o Abogados fueren sustituidos por otro u otros Abogados pertenecientes al Ilustre Colegio de </w:t>
      </w:r>
      <w:r w:rsidR="004A1D63">
        <w:t>Segovia</w:t>
      </w:r>
      <w:r>
        <w:t>, sin perjuicio de acreditar el alta y la baja en la condición de socios profesionales.</w:t>
      </w:r>
    </w:p>
    <w:p w:rsidR="00CC49B8" w:rsidRDefault="00CC49B8">
      <w:pPr>
        <w:pStyle w:val="Textoindependiente"/>
        <w:spacing w:before="11"/>
        <w:rPr>
          <w:sz w:val="25"/>
        </w:rPr>
      </w:pPr>
    </w:p>
    <w:p w:rsidR="00CC49B8" w:rsidRDefault="006A4CF7">
      <w:pPr>
        <w:pStyle w:val="Prrafodelista"/>
        <w:numPr>
          <w:ilvl w:val="0"/>
          <w:numId w:val="9"/>
        </w:numPr>
        <w:tabs>
          <w:tab w:val="left" w:pos="935"/>
        </w:tabs>
        <w:ind w:right="216" w:firstLine="428"/>
        <w:jc w:val="both"/>
        <w:rPr>
          <w:sz w:val="26"/>
        </w:rPr>
      </w:pPr>
      <w:r>
        <w:rPr>
          <w:sz w:val="26"/>
        </w:rPr>
        <w:t xml:space="preserve">La Junta de Gobierno podrá igualmente suspender o anular de oficio la inscripción de las sociedades inscritas en el Registro colegial cuando se compruebe la falsedad o inexactitud de los datos requeridos para la inscripción de la sociedad </w:t>
      </w:r>
      <w:proofErr w:type="spellStart"/>
      <w:r>
        <w:rPr>
          <w:sz w:val="26"/>
        </w:rPr>
        <w:t>ó</w:t>
      </w:r>
      <w:proofErr w:type="spellEnd"/>
      <w:r>
        <w:rPr>
          <w:sz w:val="26"/>
        </w:rPr>
        <w:t xml:space="preserve"> ésta incumpla alguno de los presupuestos exigidos por la Ley o este Reglamento, salvo error o defecto subsanable, y previa audiencia de la sociedad</w:t>
      </w:r>
      <w:r>
        <w:rPr>
          <w:spacing w:val="-2"/>
          <w:sz w:val="26"/>
        </w:rPr>
        <w:t xml:space="preserve"> </w:t>
      </w:r>
      <w:r>
        <w:rPr>
          <w:sz w:val="26"/>
        </w:rPr>
        <w:t>afectada.</w:t>
      </w:r>
    </w:p>
    <w:p w:rsidR="00CC49B8" w:rsidRDefault="00CC49B8">
      <w:pPr>
        <w:pStyle w:val="Textoindependiente"/>
        <w:spacing w:before="10"/>
        <w:rPr>
          <w:sz w:val="25"/>
        </w:rPr>
      </w:pPr>
    </w:p>
    <w:p w:rsidR="00CC49B8" w:rsidRDefault="006A4CF7">
      <w:pPr>
        <w:pStyle w:val="Textoindependiente"/>
        <w:ind w:left="221" w:right="216" w:firstLine="427"/>
        <w:jc w:val="both"/>
      </w:pPr>
      <w:r>
        <w:t>La Junta de Gobierno también podrá acordar la suspensión temporal o la anulación de la inscripción en caso de existir expediente o procedimiento sancionador contra la sociedad profesional, de acuerdo con las previsiones de Ley 2/2007 y la normativa reguladora de la deontología profesional.</w:t>
      </w:r>
    </w:p>
    <w:p w:rsidR="00CC49B8" w:rsidRDefault="00CC49B8">
      <w:pPr>
        <w:pStyle w:val="Textoindependiente"/>
        <w:spacing w:before="1"/>
      </w:pPr>
    </w:p>
    <w:p w:rsidR="00CC49B8" w:rsidRDefault="006A4CF7">
      <w:pPr>
        <w:pStyle w:val="Textoindependiente"/>
        <w:spacing w:before="1"/>
        <w:ind w:left="221" w:right="219" w:firstLine="427"/>
        <w:jc w:val="both"/>
      </w:pPr>
      <w:r>
        <w:t>De dichos acuerdos se dará cuenta al Registro Mercantil y al resto de organismos públicos competentes.</w:t>
      </w:r>
    </w:p>
    <w:p w:rsidR="00CC49B8" w:rsidRDefault="00CC49B8">
      <w:pPr>
        <w:pStyle w:val="Textoindependiente"/>
        <w:spacing w:before="10"/>
        <w:rPr>
          <w:sz w:val="25"/>
        </w:rPr>
      </w:pPr>
    </w:p>
    <w:p w:rsidR="00CC49B8" w:rsidRDefault="006A4CF7">
      <w:pPr>
        <w:pStyle w:val="Ttulo1"/>
        <w:ind w:left="221" w:right="218" w:firstLine="426"/>
        <w:jc w:val="both"/>
      </w:pPr>
      <w:r>
        <w:t>Artículo 17.- DERECHOS DE INSCRIPCIÓN Y MANTENIMIENTO DEL REGISTRO</w:t>
      </w:r>
    </w:p>
    <w:p w:rsidR="00CC49B8" w:rsidRDefault="00CC49B8">
      <w:pPr>
        <w:pStyle w:val="Textoindependiente"/>
        <w:rPr>
          <w:b/>
        </w:rPr>
      </w:pPr>
    </w:p>
    <w:p w:rsidR="00CC49B8" w:rsidRDefault="006A4CF7">
      <w:pPr>
        <w:pStyle w:val="Prrafodelista"/>
        <w:numPr>
          <w:ilvl w:val="0"/>
          <w:numId w:val="8"/>
        </w:numPr>
        <w:tabs>
          <w:tab w:val="left" w:pos="923"/>
        </w:tabs>
        <w:ind w:right="216" w:firstLine="428"/>
        <w:jc w:val="both"/>
        <w:rPr>
          <w:sz w:val="26"/>
        </w:rPr>
      </w:pPr>
      <w:r>
        <w:rPr>
          <w:sz w:val="26"/>
        </w:rPr>
        <w:t xml:space="preserve">El Colegio de Abogados de </w:t>
      </w:r>
      <w:r w:rsidR="004A1D63">
        <w:rPr>
          <w:sz w:val="26"/>
        </w:rPr>
        <w:t>Segovia</w:t>
      </w:r>
      <w:r>
        <w:rPr>
          <w:sz w:val="26"/>
        </w:rPr>
        <w:t xml:space="preserve"> exigirá, previo acuerdo de su Junta de Gobierno, la cuota o cuotas de inscripción y mantenimiento así como los derechos económicos por emisión de certificaciones relativas al Registro de Sociedades Profesionales, cuyo abono deben efectuar las</w:t>
      </w:r>
      <w:r>
        <w:rPr>
          <w:spacing w:val="36"/>
          <w:sz w:val="26"/>
        </w:rPr>
        <w:t xml:space="preserve"> </w:t>
      </w:r>
      <w:r>
        <w:rPr>
          <w:sz w:val="26"/>
        </w:rPr>
        <w:t>sociedades</w:t>
      </w:r>
    </w:p>
    <w:p w:rsidR="00CC49B8" w:rsidRDefault="00CC49B8">
      <w:pPr>
        <w:jc w:val="both"/>
        <w:rPr>
          <w:sz w:val="26"/>
        </w:rPr>
        <w:sectPr w:rsidR="00CC49B8">
          <w:pgSz w:w="11910" w:h="16840"/>
          <w:pgMar w:top="1380" w:right="1480" w:bottom="280" w:left="1480" w:header="720" w:footer="720" w:gutter="0"/>
          <w:cols w:space="720"/>
        </w:sectPr>
      </w:pPr>
    </w:p>
    <w:p w:rsidR="00CC49B8" w:rsidRDefault="006A4CF7">
      <w:pPr>
        <w:pStyle w:val="Textoindependiente"/>
        <w:spacing w:before="17"/>
        <w:ind w:left="221" w:right="218"/>
        <w:jc w:val="both"/>
      </w:pPr>
      <w:proofErr w:type="gramStart"/>
      <w:r>
        <w:lastRenderedPageBreak/>
        <w:t>profesionales</w:t>
      </w:r>
      <w:proofErr w:type="gramEnd"/>
      <w:r>
        <w:t xml:space="preserve"> que se inscriban o soliciten los documentos pertinentes. Estos derechos no tendrán la consideración de cuotas de colegiación de las sociedades</w:t>
      </w:r>
      <w:r>
        <w:rPr>
          <w:spacing w:val="-3"/>
        </w:rPr>
        <w:t xml:space="preserve"> </w:t>
      </w:r>
      <w:r>
        <w:t>profesionales.</w:t>
      </w:r>
    </w:p>
    <w:p w:rsidR="00CC49B8" w:rsidRDefault="00CC49B8">
      <w:pPr>
        <w:pStyle w:val="Textoindependiente"/>
      </w:pPr>
    </w:p>
    <w:p w:rsidR="00CC49B8" w:rsidRDefault="006A4CF7">
      <w:pPr>
        <w:pStyle w:val="Prrafodelista"/>
        <w:numPr>
          <w:ilvl w:val="0"/>
          <w:numId w:val="8"/>
        </w:numPr>
        <w:tabs>
          <w:tab w:val="left" w:pos="916"/>
        </w:tabs>
        <w:ind w:firstLine="427"/>
        <w:jc w:val="both"/>
        <w:rPr>
          <w:sz w:val="26"/>
        </w:rPr>
      </w:pPr>
      <w:r>
        <w:rPr>
          <w:sz w:val="26"/>
        </w:rPr>
        <w:t>En el ámbito de su competencia, la Junta de Gobierno de este Colegio ha acordado a los efectos previstos en el apartado anterior, la fijación de las siguientes</w:t>
      </w:r>
      <w:r>
        <w:rPr>
          <w:spacing w:val="-3"/>
          <w:sz w:val="26"/>
        </w:rPr>
        <w:t xml:space="preserve"> </w:t>
      </w:r>
      <w:r>
        <w:rPr>
          <w:sz w:val="26"/>
        </w:rPr>
        <w:t>cuotas:</w:t>
      </w:r>
    </w:p>
    <w:p w:rsidR="00CC49B8" w:rsidRDefault="00CC49B8">
      <w:pPr>
        <w:pStyle w:val="Textoindependiente"/>
        <w:spacing w:before="12"/>
        <w:rPr>
          <w:sz w:val="25"/>
        </w:rPr>
      </w:pPr>
    </w:p>
    <w:p w:rsidR="00CC49B8" w:rsidRDefault="006A4CF7">
      <w:pPr>
        <w:pStyle w:val="Prrafodelista"/>
        <w:numPr>
          <w:ilvl w:val="0"/>
          <w:numId w:val="7"/>
        </w:numPr>
        <w:tabs>
          <w:tab w:val="left" w:pos="930"/>
        </w:tabs>
        <w:ind w:right="0" w:firstLine="427"/>
        <w:jc w:val="left"/>
        <w:rPr>
          <w:sz w:val="26"/>
        </w:rPr>
      </w:pPr>
      <w:r>
        <w:rPr>
          <w:sz w:val="26"/>
        </w:rPr>
        <w:t xml:space="preserve">Cuota de </w:t>
      </w:r>
      <w:proofErr w:type="gramStart"/>
      <w:r>
        <w:rPr>
          <w:sz w:val="26"/>
        </w:rPr>
        <w:t>inscripción :</w:t>
      </w:r>
      <w:proofErr w:type="gramEnd"/>
      <w:r>
        <w:rPr>
          <w:spacing w:val="-2"/>
          <w:sz w:val="26"/>
        </w:rPr>
        <w:t xml:space="preserve"> </w:t>
      </w:r>
      <w:r>
        <w:rPr>
          <w:sz w:val="26"/>
        </w:rPr>
        <w:t>100€.</w:t>
      </w:r>
    </w:p>
    <w:p w:rsidR="00CC49B8" w:rsidRDefault="006A4CF7">
      <w:pPr>
        <w:pStyle w:val="Prrafodelista"/>
        <w:numPr>
          <w:ilvl w:val="0"/>
          <w:numId w:val="7"/>
        </w:numPr>
        <w:tabs>
          <w:tab w:val="left" w:pos="930"/>
        </w:tabs>
        <w:spacing w:before="1"/>
        <w:ind w:firstLine="427"/>
        <w:rPr>
          <w:sz w:val="26"/>
        </w:rPr>
      </w:pPr>
      <w:r>
        <w:rPr>
          <w:sz w:val="26"/>
        </w:rPr>
        <w:t>Cuota anual de mantenimiento: 50€, que se incrementarán en la cantidad de 50€ por cada socio que no se encuentre incorporado a este</w:t>
      </w:r>
      <w:r>
        <w:rPr>
          <w:spacing w:val="-35"/>
          <w:sz w:val="26"/>
        </w:rPr>
        <w:t xml:space="preserve"> </w:t>
      </w:r>
      <w:r>
        <w:rPr>
          <w:sz w:val="26"/>
        </w:rPr>
        <w:t>Colegio.</w:t>
      </w:r>
    </w:p>
    <w:p w:rsidR="00CC49B8" w:rsidRDefault="006A4CF7">
      <w:pPr>
        <w:pStyle w:val="Prrafodelista"/>
        <w:numPr>
          <w:ilvl w:val="0"/>
          <w:numId w:val="7"/>
        </w:numPr>
        <w:tabs>
          <w:tab w:val="left" w:pos="930"/>
        </w:tabs>
        <w:spacing w:line="316" w:lineRule="exact"/>
        <w:ind w:left="929" w:right="0" w:hanging="280"/>
        <w:jc w:val="left"/>
        <w:rPr>
          <w:sz w:val="26"/>
        </w:rPr>
      </w:pPr>
      <w:r>
        <w:rPr>
          <w:sz w:val="26"/>
        </w:rPr>
        <w:t>Cuota por acto o modificación que requiera su inscripción:</w:t>
      </w:r>
      <w:r>
        <w:rPr>
          <w:spacing w:val="-13"/>
          <w:sz w:val="26"/>
        </w:rPr>
        <w:t xml:space="preserve"> </w:t>
      </w:r>
      <w:r>
        <w:rPr>
          <w:sz w:val="26"/>
        </w:rPr>
        <w:t>50€.</w:t>
      </w:r>
    </w:p>
    <w:p w:rsidR="00CC49B8" w:rsidRDefault="006A4CF7">
      <w:pPr>
        <w:pStyle w:val="Prrafodelista"/>
        <w:numPr>
          <w:ilvl w:val="0"/>
          <w:numId w:val="7"/>
        </w:numPr>
        <w:tabs>
          <w:tab w:val="left" w:pos="930"/>
        </w:tabs>
        <w:spacing w:line="317" w:lineRule="exact"/>
        <w:ind w:left="929" w:right="0" w:hanging="280"/>
        <w:jc w:val="left"/>
        <w:rPr>
          <w:sz w:val="26"/>
        </w:rPr>
      </w:pPr>
      <w:r>
        <w:rPr>
          <w:sz w:val="26"/>
        </w:rPr>
        <w:t>Cuota por emisión de certificaciones:</w:t>
      </w:r>
      <w:r>
        <w:rPr>
          <w:spacing w:val="-7"/>
          <w:sz w:val="26"/>
        </w:rPr>
        <w:t xml:space="preserve"> </w:t>
      </w:r>
      <w:r>
        <w:rPr>
          <w:sz w:val="26"/>
        </w:rPr>
        <w:t>10€.</w:t>
      </w:r>
    </w:p>
    <w:p w:rsidR="00CC49B8" w:rsidRDefault="00CC49B8">
      <w:pPr>
        <w:pStyle w:val="Textoindependiente"/>
        <w:spacing w:before="1"/>
      </w:pPr>
    </w:p>
    <w:p w:rsidR="00CC49B8" w:rsidRDefault="006A4CF7">
      <w:pPr>
        <w:pStyle w:val="Ttulo1"/>
        <w:ind w:left="649"/>
      </w:pPr>
      <w:r>
        <w:t>Artículo 18.- PUBLICIDAD DEL REGISTRO</w:t>
      </w:r>
      <w:bookmarkStart w:id="0" w:name="_GoBack"/>
      <w:bookmarkEnd w:id="0"/>
    </w:p>
    <w:p w:rsidR="00CC49B8" w:rsidRDefault="00CC49B8">
      <w:pPr>
        <w:pStyle w:val="Textoindependiente"/>
        <w:spacing w:before="11"/>
        <w:rPr>
          <w:b/>
          <w:sz w:val="25"/>
        </w:rPr>
      </w:pPr>
    </w:p>
    <w:p w:rsidR="00CC49B8" w:rsidRDefault="006A4CF7">
      <w:pPr>
        <w:pStyle w:val="Prrafodelista"/>
        <w:numPr>
          <w:ilvl w:val="0"/>
          <w:numId w:val="6"/>
        </w:numPr>
        <w:tabs>
          <w:tab w:val="left" w:pos="918"/>
        </w:tabs>
        <w:ind w:right="215" w:firstLine="428"/>
        <w:jc w:val="both"/>
        <w:rPr>
          <w:sz w:val="26"/>
        </w:rPr>
      </w:pPr>
      <w:r>
        <w:rPr>
          <w:sz w:val="26"/>
        </w:rPr>
        <w:t xml:space="preserve">El Registro de Sociedades Profesionales del Ilustre Colegio de Abogados de </w:t>
      </w:r>
      <w:r w:rsidR="004A1D63">
        <w:rPr>
          <w:sz w:val="26"/>
        </w:rPr>
        <w:t>Segovia</w:t>
      </w:r>
      <w:r>
        <w:rPr>
          <w:sz w:val="26"/>
        </w:rPr>
        <w:t xml:space="preserve"> es público, en cuanto se refiere a sus hojas registrales en soporte informático.</w:t>
      </w:r>
    </w:p>
    <w:p w:rsidR="00CC49B8" w:rsidRDefault="00CC49B8">
      <w:pPr>
        <w:pStyle w:val="Textoindependiente"/>
      </w:pPr>
    </w:p>
    <w:p w:rsidR="00CC49B8" w:rsidRDefault="006A4CF7">
      <w:pPr>
        <w:pStyle w:val="Prrafodelista"/>
        <w:numPr>
          <w:ilvl w:val="0"/>
          <w:numId w:val="6"/>
        </w:numPr>
        <w:tabs>
          <w:tab w:val="left" w:pos="935"/>
        </w:tabs>
        <w:ind w:right="216" w:firstLine="428"/>
        <w:jc w:val="both"/>
        <w:rPr>
          <w:sz w:val="26"/>
        </w:rPr>
      </w:pPr>
      <w:r>
        <w:rPr>
          <w:sz w:val="26"/>
        </w:rPr>
        <w:t>La publicidad del contenido de la hoja registral abierta a cada sociedad profesional en el Registro de Sociedades Profesionales de este Colegio, se realizará mediante remisión periódica al Ministerio de Justicia y a la Junta de Castilla y León de las inscripciones practicadas a través de sendos portales de Internet públicos, gratuitos y permanentes, cuyos regímenes de organización, gestión y funcionamiento habilitarán dichos organismos como responsables de los mismos, tal como prevé el artículo 8.5 de la Ley</w:t>
      </w:r>
      <w:r>
        <w:rPr>
          <w:spacing w:val="-12"/>
          <w:sz w:val="26"/>
        </w:rPr>
        <w:t xml:space="preserve"> </w:t>
      </w:r>
      <w:r>
        <w:rPr>
          <w:sz w:val="26"/>
        </w:rPr>
        <w:t>2/2007.</w:t>
      </w:r>
    </w:p>
    <w:p w:rsidR="00CC49B8" w:rsidRDefault="00CC49B8">
      <w:pPr>
        <w:pStyle w:val="Textoindependiente"/>
        <w:spacing w:before="12"/>
        <w:rPr>
          <w:sz w:val="25"/>
        </w:rPr>
      </w:pPr>
    </w:p>
    <w:p w:rsidR="00CC49B8" w:rsidRDefault="006A4CF7">
      <w:pPr>
        <w:pStyle w:val="Prrafodelista"/>
        <w:numPr>
          <w:ilvl w:val="0"/>
          <w:numId w:val="6"/>
        </w:numPr>
        <w:tabs>
          <w:tab w:val="left" w:pos="966"/>
        </w:tabs>
        <w:ind w:right="216" w:firstLine="428"/>
        <w:jc w:val="both"/>
        <w:rPr>
          <w:sz w:val="26"/>
        </w:rPr>
      </w:pPr>
      <w:r>
        <w:rPr>
          <w:sz w:val="26"/>
        </w:rPr>
        <w:t>En el caso de sociedades profesionales multidisciplinares, el Colegio comunicará igualmente la inscripción a los demás Colegios Profesionales que proceda en cada caso, a los efectos derivados del art. 8.6 de la Ley</w:t>
      </w:r>
      <w:r>
        <w:rPr>
          <w:spacing w:val="-22"/>
          <w:sz w:val="26"/>
        </w:rPr>
        <w:t xml:space="preserve"> </w:t>
      </w:r>
      <w:r>
        <w:rPr>
          <w:sz w:val="26"/>
        </w:rPr>
        <w:t>2/2007.</w:t>
      </w:r>
    </w:p>
    <w:p w:rsidR="00CC49B8" w:rsidRDefault="00CC49B8">
      <w:pPr>
        <w:pStyle w:val="Textoindependiente"/>
        <w:spacing w:before="12"/>
        <w:rPr>
          <w:sz w:val="25"/>
        </w:rPr>
      </w:pPr>
    </w:p>
    <w:p w:rsidR="00CC49B8" w:rsidRDefault="006A4CF7">
      <w:pPr>
        <w:pStyle w:val="Prrafodelista"/>
        <w:numPr>
          <w:ilvl w:val="0"/>
          <w:numId w:val="6"/>
        </w:numPr>
        <w:tabs>
          <w:tab w:val="left" w:pos="906"/>
        </w:tabs>
        <w:ind w:right="221" w:firstLine="428"/>
        <w:jc w:val="both"/>
        <w:rPr>
          <w:sz w:val="26"/>
        </w:rPr>
      </w:pPr>
      <w:r>
        <w:rPr>
          <w:sz w:val="26"/>
        </w:rPr>
        <w:t>El Colegio también publicará periódicamente, junto con la relación de sus colegiados y a través de la Guía Colegial y página Web, la relación de las sociedades profesionales inscritas en el Registro</w:t>
      </w:r>
      <w:r>
        <w:rPr>
          <w:spacing w:val="-11"/>
          <w:sz w:val="26"/>
        </w:rPr>
        <w:t xml:space="preserve"> </w:t>
      </w:r>
      <w:r>
        <w:rPr>
          <w:sz w:val="26"/>
        </w:rPr>
        <w:t>Colegial.</w:t>
      </w:r>
    </w:p>
    <w:p w:rsidR="00CC49B8" w:rsidRDefault="00CC49B8">
      <w:pPr>
        <w:pStyle w:val="Textoindependiente"/>
        <w:spacing w:before="12"/>
        <w:rPr>
          <w:sz w:val="25"/>
        </w:rPr>
      </w:pPr>
    </w:p>
    <w:p w:rsidR="00CC49B8" w:rsidRDefault="006A4CF7">
      <w:pPr>
        <w:pStyle w:val="Ttulo1"/>
        <w:ind w:left="649"/>
      </w:pPr>
      <w:r>
        <w:t>Artículo 19.- CERTIFICACIONES</w:t>
      </w:r>
    </w:p>
    <w:p w:rsidR="00CC49B8" w:rsidRDefault="00CC49B8">
      <w:pPr>
        <w:pStyle w:val="Textoindependiente"/>
        <w:spacing w:before="1"/>
        <w:rPr>
          <w:b/>
        </w:rPr>
      </w:pPr>
    </w:p>
    <w:p w:rsidR="00CC49B8" w:rsidRDefault="006A4CF7">
      <w:pPr>
        <w:pStyle w:val="Prrafodelista"/>
        <w:numPr>
          <w:ilvl w:val="0"/>
          <w:numId w:val="5"/>
        </w:numPr>
        <w:tabs>
          <w:tab w:val="left" w:pos="923"/>
        </w:tabs>
        <w:ind w:right="218" w:firstLine="428"/>
        <w:jc w:val="both"/>
        <w:rPr>
          <w:sz w:val="26"/>
        </w:rPr>
      </w:pPr>
      <w:r>
        <w:rPr>
          <w:sz w:val="26"/>
        </w:rPr>
        <w:t xml:space="preserve">Corresponde al Secretario de la Junta de Gobierno del Ilustre Colegio de Abogados de </w:t>
      </w:r>
      <w:r w:rsidR="004A1D63">
        <w:rPr>
          <w:sz w:val="26"/>
        </w:rPr>
        <w:t>Segovia</w:t>
      </w:r>
      <w:r>
        <w:rPr>
          <w:sz w:val="26"/>
        </w:rPr>
        <w:t xml:space="preserve"> expedir, a instancia de cualquier colegiado que sea socio de una sociedad profesional inscrita en el Registro Colegial de Sociedades Profesionales, las certificaciones a que hubiera lugar acreditativas de la inscripción,</w:t>
      </w:r>
      <w:r>
        <w:rPr>
          <w:spacing w:val="14"/>
          <w:sz w:val="26"/>
        </w:rPr>
        <w:t xml:space="preserve"> </w:t>
      </w:r>
      <w:r>
        <w:rPr>
          <w:sz w:val="26"/>
        </w:rPr>
        <w:t>vigencia</w:t>
      </w:r>
      <w:r>
        <w:rPr>
          <w:spacing w:val="12"/>
          <w:sz w:val="26"/>
        </w:rPr>
        <w:t xml:space="preserve"> </w:t>
      </w:r>
      <w:r>
        <w:rPr>
          <w:sz w:val="26"/>
        </w:rPr>
        <w:t>actual</w:t>
      </w:r>
      <w:r>
        <w:rPr>
          <w:spacing w:val="15"/>
          <w:sz w:val="26"/>
        </w:rPr>
        <w:t xml:space="preserve"> </w:t>
      </w:r>
      <w:r>
        <w:rPr>
          <w:sz w:val="26"/>
        </w:rPr>
        <w:t>u</w:t>
      </w:r>
      <w:r>
        <w:rPr>
          <w:spacing w:val="15"/>
          <w:sz w:val="26"/>
        </w:rPr>
        <w:t xml:space="preserve"> </w:t>
      </w:r>
      <w:r>
        <w:rPr>
          <w:sz w:val="26"/>
        </w:rPr>
        <w:t>otro</w:t>
      </w:r>
      <w:r>
        <w:rPr>
          <w:spacing w:val="14"/>
          <w:sz w:val="26"/>
        </w:rPr>
        <w:t xml:space="preserve"> </w:t>
      </w:r>
      <w:r>
        <w:rPr>
          <w:sz w:val="26"/>
        </w:rPr>
        <w:t>aspecto</w:t>
      </w:r>
      <w:r>
        <w:rPr>
          <w:spacing w:val="15"/>
          <w:sz w:val="26"/>
        </w:rPr>
        <w:t xml:space="preserve"> </w:t>
      </w:r>
      <w:r>
        <w:rPr>
          <w:sz w:val="26"/>
        </w:rPr>
        <w:t>relativo</w:t>
      </w:r>
      <w:r>
        <w:rPr>
          <w:spacing w:val="14"/>
          <w:sz w:val="26"/>
        </w:rPr>
        <w:t xml:space="preserve"> </w:t>
      </w:r>
      <w:r>
        <w:rPr>
          <w:sz w:val="26"/>
        </w:rPr>
        <w:t>a</w:t>
      </w:r>
      <w:r>
        <w:rPr>
          <w:spacing w:val="15"/>
          <w:sz w:val="26"/>
        </w:rPr>
        <w:t xml:space="preserve"> </w:t>
      </w:r>
      <w:r>
        <w:rPr>
          <w:sz w:val="26"/>
        </w:rPr>
        <w:t>la</w:t>
      </w:r>
      <w:r>
        <w:rPr>
          <w:spacing w:val="14"/>
          <w:sz w:val="26"/>
        </w:rPr>
        <w:t xml:space="preserve"> </w:t>
      </w:r>
      <w:r>
        <w:rPr>
          <w:sz w:val="26"/>
        </w:rPr>
        <w:t>sociedad</w:t>
      </w:r>
      <w:r>
        <w:rPr>
          <w:spacing w:val="15"/>
          <w:sz w:val="26"/>
        </w:rPr>
        <w:t xml:space="preserve"> </w:t>
      </w:r>
      <w:r>
        <w:rPr>
          <w:sz w:val="26"/>
        </w:rPr>
        <w:t>a</w:t>
      </w:r>
      <w:r>
        <w:rPr>
          <w:spacing w:val="15"/>
          <w:sz w:val="26"/>
        </w:rPr>
        <w:t xml:space="preserve"> </w:t>
      </w:r>
      <w:r>
        <w:rPr>
          <w:sz w:val="26"/>
        </w:rPr>
        <w:t>la</w:t>
      </w:r>
      <w:r>
        <w:rPr>
          <w:spacing w:val="14"/>
          <w:sz w:val="26"/>
        </w:rPr>
        <w:t xml:space="preserve"> </w:t>
      </w:r>
      <w:r>
        <w:rPr>
          <w:sz w:val="26"/>
        </w:rPr>
        <w:t>que</w:t>
      </w:r>
    </w:p>
    <w:p w:rsidR="00CC49B8" w:rsidRDefault="00CC49B8">
      <w:pPr>
        <w:jc w:val="both"/>
        <w:rPr>
          <w:sz w:val="26"/>
        </w:rPr>
        <w:sectPr w:rsidR="00CC49B8">
          <w:pgSz w:w="11910" w:h="16840"/>
          <w:pgMar w:top="1380" w:right="1480" w:bottom="280" w:left="1480" w:header="720" w:footer="720" w:gutter="0"/>
          <w:cols w:space="720"/>
        </w:sectPr>
      </w:pPr>
    </w:p>
    <w:p w:rsidR="00CC49B8" w:rsidRDefault="006A4CF7">
      <w:pPr>
        <w:pStyle w:val="Textoindependiente"/>
        <w:spacing w:before="17"/>
        <w:ind w:left="221" w:right="370"/>
      </w:pPr>
      <w:proofErr w:type="gramStart"/>
      <w:r>
        <w:lastRenderedPageBreak/>
        <w:t>pertenece</w:t>
      </w:r>
      <w:proofErr w:type="gramEnd"/>
      <w:r>
        <w:t xml:space="preserve"> el solicitante, que serán el único medio fehaciente de acreditar el contenido del registro.</w:t>
      </w:r>
    </w:p>
    <w:p w:rsidR="00CC49B8" w:rsidRDefault="00CC49B8">
      <w:pPr>
        <w:pStyle w:val="Textoindependiente"/>
      </w:pPr>
    </w:p>
    <w:p w:rsidR="00CC49B8" w:rsidRDefault="006A4CF7">
      <w:pPr>
        <w:pStyle w:val="Prrafodelista"/>
        <w:numPr>
          <w:ilvl w:val="0"/>
          <w:numId w:val="5"/>
        </w:numPr>
        <w:tabs>
          <w:tab w:val="left" w:pos="911"/>
        </w:tabs>
        <w:ind w:firstLine="427"/>
        <w:jc w:val="both"/>
        <w:rPr>
          <w:sz w:val="26"/>
        </w:rPr>
      </w:pPr>
      <w:r>
        <w:rPr>
          <w:sz w:val="26"/>
        </w:rPr>
        <w:t>El contenido de la certificación, se limitará a los datos de carácter público obrantes en el Registro, sin que pueda extenderse a aquellos extremos de carácter reservado o interno del</w:t>
      </w:r>
      <w:r>
        <w:rPr>
          <w:spacing w:val="-10"/>
          <w:sz w:val="26"/>
        </w:rPr>
        <w:t xml:space="preserve"> </w:t>
      </w:r>
      <w:r>
        <w:rPr>
          <w:sz w:val="26"/>
        </w:rPr>
        <w:t>Colegio.</w:t>
      </w:r>
    </w:p>
    <w:p w:rsidR="00CC49B8" w:rsidRDefault="00CC49B8">
      <w:pPr>
        <w:pStyle w:val="Textoindependiente"/>
      </w:pPr>
    </w:p>
    <w:p w:rsidR="00CC49B8" w:rsidRDefault="006A4CF7">
      <w:pPr>
        <w:pStyle w:val="Ttulo1"/>
        <w:ind w:left="649"/>
      </w:pPr>
      <w:r>
        <w:t>Artículo 20.- RESPONSABILIDAD DEL COLEGIO.</w:t>
      </w:r>
    </w:p>
    <w:p w:rsidR="00CC49B8" w:rsidRDefault="00CC49B8">
      <w:pPr>
        <w:pStyle w:val="Textoindependiente"/>
        <w:spacing w:before="1"/>
        <w:rPr>
          <w:b/>
        </w:rPr>
      </w:pPr>
    </w:p>
    <w:p w:rsidR="00CC49B8" w:rsidRDefault="006A4CF7">
      <w:pPr>
        <w:pStyle w:val="Textoindependiente"/>
        <w:ind w:left="222" w:right="216" w:firstLine="427"/>
        <w:jc w:val="both"/>
      </w:pPr>
      <w:r>
        <w:t xml:space="preserve">En ningún caso, la Junta de Gobierno o el Ilustre Colegio de Abogados de </w:t>
      </w:r>
      <w:r w:rsidR="004A1D63">
        <w:t xml:space="preserve">Segovia </w:t>
      </w:r>
      <w:r>
        <w:t>serán responsables de la validez o la exactitud de los datos incorporados al Registro de Sociedades Profesionales que provengan o deriven de las manifestaciones efectuadas por los otorgantes o constituyentes de aquellas.</w:t>
      </w:r>
    </w:p>
    <w:p w:rsidR="00CC49B8" w:rsidRDefault="00CC49B8">
      <w:pPr>
        <w:pStyle w:val="Textoindependiente"/>
        <w:spacing w:before="11"/>
        <w:rPr>
          <w:sz w:val="25"/>
        </w:rPr>
      </w:pPr>
    </w:p>
    <w:p w:rsidR="00CC49B8" w:rsidRDefault="006A4CF7">
      <w:pPr>
        <w:pStyle w:val="Ttulo1"/>
        <w:tabs>
          <w:tab w:val="left" w:pos="4135"/>
        </w:tabs>
        <w:ind w:left="649"/>
      </w:pPr>
      <w:r>
        <w:t>Disposición</w:t>
      </w:r>
      <w:r>
        <w:rPr>
          <w:spacing w:val="-3"/>
        </w:rPr>
        <w:t xml:space="preserve"> </w:t>
      </w:r>
      <w:r>
        <w:t>adicional</w:t>
      </w:r>
      <w:r>
        <w:rPr>
          <w:spacing w:val="-2"/>
        </w:rPr>
        <w:t xml:space="preserve"> </w:t>
      </w:r>
      <w:r>
        <w:t>primera.</w:t>
      </w:r>
      <w:r>
        <w:tab/>
        <w:t>PROTECCIÓN DE</w:t>
      </w:r>
      <w:r>
        <w:rPr>
          <w:spacing w:val="-2"/>
        </w:rPr>
        <w:t xml:space="preserve"> </w:t>
      </w:r>
      <w:r>
        <w:t>DATOS</w:t>
      </w:r>
    </w:p>
    <w:p w:rsidR="00CC49B8" w:rsidRDefault="00CC49B8">
      <w:pPr>
        <w:pStyle w:val="Textoindependiente"/>
        <w:spacing w:before="1"/>
        <w:rPr>
          <w:b/>
        </w:rPr>
      </w:pPr>
    </w:p>
    <w:p w:rsidR="00CC49B8" w:rsidRDefault="006A4CF7">
      <w:pPr>
        <w:pStyle w:val="Textoindependiente"/>
        <w:ind w:left="222" w:right="215" w:firstLine="426"/>
        <w:jc w:val="both"/>
      </w:pPr>
      <w:r>
        <w:t>1.- Los datos personales facilitados por los interesados serán incluidos en el fichero de datos del Registro Colegial exclusivamente a los efectos de las actuaciones derivadas del cumplimiento de lo prevenido en la Ley 2/2007 de 15 de marzo, de Sociedades Profesionales, no siendo cedidos ni tratados con ninguna otra finalidad.</w:t>
      </w:r>
    </w:p>
    <w:p w:rsidR="00CC49B8" w:rsidRDefault="00CC49B8">
      <w:pPr>
        <w:pStyle w:val="Textoindependiente"/>
        <w:spacing w:before="10"/>
        <w:rPr>
          <w:sz w:val="25"/>
        </w:rPr>
      </w:pPr>
    </w:p>
    <w:p w:rsidR="00CC49B8" w:rsidRDefault="006A4CF7">
      <w:pPr>
        <w:pStyle w:val="Textoindependiente"/>
        <w:spacing w:before="1"/>
        <w:ind w:left="222" w:right="217" w:firstLine="427"/>
        <w:jc w:val="both"/>
      </w:pPr>
      <w:r>
        <w:t>2.- De conformidad con la Ley Orgánica de Protección de Datos, asistirán a los interesados los derechos de acceso, rectificación y cancelación de sus datos personales. El fichero será debidamente inscrito en la Agencia de Protección de Datos competente.</w:t>
      </w:r>
    </w:p>
    <w:p w:rsidR="00CC49B8" w:rsidRDefault="00CC49B8">
      <w:pPr>
        <w:pStyle w:val="Textoindependiente"/>
        <w:spacing w:before="11"/>
        <w:rPr>
          <w:sz w:val="25"/>
        </w:rPr>
      </w:pPr>
    </w:p>
    <w:p w:rsidR="00CC49B8" w:rsidRDefault="006A4CF7">
      <w:pPr>
        <w:pStyle w:val="Ttulo1"/>
        <w:ind w:left="222" w:right="215" w:firstLine="427"/>
        <w:jc w:val="both"/>
      </w:pPr>
      <w:r>
        <w:t>Disposición adicional segunda. COBERTURA DE LA RESPONSABILIDAD CIVIL.</w:t>
      </w:r>
    </w:p>
    <w:p w:rsidR="00CC49B8" w:rsidRDefault="00CC49B8">
      <w:pPr>
        <w:pStyle w:val="Textoindependiente"/>
        <w:rPr>
          <w:b/>
        </w:rPr>
      </w:pPr>
    </w:p>
    <w:p w:rsidR="00CC49B8" w:rsidRDefault="006A4CF7">
      <w:pPr>
        <w:pStyle w:val="Textoindependiente"/>
        <w:ind w:left="222" w:right="216" w:firstLine="427"/>
        <w:jc w:val="both"/>
      </w:pPr>
      <w:r>
        <w:t>1.- Todas las sociedades profesionales a las que resulta de aplicación el presente Reglamento habrán de tener cubierta la responsabilidad civil en que pudieren incurrir mediante la suscripción del correspondiente seguro con una entidad aseguradora.</w:t>
      </w:r>
    </w:p>
    <w:p w:rsidR="00CC49B8" w:rsidRDefault="006A4CF7">
      <w:pPr>
        <w:pStyle w:val="Prrafodelista"/>
        <w:numPr>
          <w:ilvl w:val="0"/>
          <w:numId w:val="4"/>
        </w:numPr>
        <w:tabs>
          <w:tab w:val="left" w:pos="1018"/>
        </w:tabs>
        <w:ind w:right="216" w:firstLine="428"/>
        <w:jc w:val="both"/>
        <w:rPr>
          <w:sz w:val="26"/>
        </w:rPr>
      </w:pPr>
      <w:r>
        <w:rPr>
          <w:sz w:val="26"/>
        </w:rPr>
        <w:t xml:space="preserve">La cobertura de la responsabilidad civil de las sociedades profesionales </w:t>
      </w:r>
      <w:proofErr w:type="spellStart"/>
      <w:r>
        <w:rPr>
          <w:sz w:val="26"/>
        </w:rPr>
        <w:t>unidisciplinares</w:t>
      </w:r>
      <w:proofErr w:type="spellEnd"/>
      <w:r>
        <w:rPr>
          <w:sz w:val="26"/>
        </w:rPr>
        <w:t xml:space="preserve"> podrá llevarse a cabo, en su caso, a través del seguro  contratado por el Colegio, con abono de la cuantía que</w:t>
      </w:r>
      <w:r>
        <w:rPr>
          <w:spacing w:val="-16"/>
          <w:sz w:val="26"/>
        </w:rPr>
        <w:t xml:space="preserve"> </w:t>
      </w:r>
      <w:r>
        <w:rPr>
          <w:sz w:val="26"/>
        </w:rPr>
        <w:t>proceda.</w:t>
      </w:r>
    </w:p>
    <w:p w:rsidR="00CC49B8" w:rsidRDefault="006A4CF7">
      <w:pPr>
        <w:pStyle w:val="Prrafodelista"/>
        <w:numPr>
          <w:ilvl w:val="0"/>
          <w:numId w:val="4"/>
        </w:numPr>
        <w:tabs>
          <w:tab w:val="left" w:pos="1044"/>
        </w:tabs>
        <w:spacing w:before="1"/>
        <w:ind w:firstLine="427"/>
        <w:jc w:val="both"/>
        <w:rPr>
          <w:sz w:val="26"/>
        </w:rPr>
      </w:pPr>
      <w:r>
        <w:rPr>
          <w:sz w:val="26"/>
        </w:rPr>
        <w:t>La suma asegurada deberá ser equivalente, como mínimo, a la básica concertada para el resto de</w:t>
      </w:r>
      <w:r>
        <w:rPr>
          <w:spacing w:val="-7"/>
          <w:sz w:val="26"/>
        </w:rPr>
        <w:t xml:space="preserve"> </w:t>
      </w:r>
      <w:r>
        <w:rPr>
          <w:sz w:val="26"/>
        </w:rPr>
        <w:t>colegiados.</w:t>
      </w:r>
    </w:p>
    <w:p w:rsidR="00CC49B8" w:rsidRDefault="00CC49B8">
      <w:pPr>
        <w:jc w:val="both"/>
        <w:rPr>
          <w:sz w:val="26"/>
        </w:rPr>
        <w:sectPr w:rsidR="00CC49B8">
          <w:pgSz w:w="11910" w:h="16840"/>
          <w:pgMar w:top="1380" w:right="1480" w:bottom="280" w:left="1480" w:header="720" w:footer="720" w:gutter="0"/>
          <w:cols w:space="720"/>
        </w:sectPr>
      </w:pPr>
    </w:p>
    <w:p w:rsidR="00CC49B8" w:rsidRDefault="006A4CF7">
      <w:pPr>
        <w:pStyle w:val="Prrafodelista"/>
        <w:numPr>
          <w:ilvl w:val="0"/>
          <w:numId w:val="4"/>
        </w:numPr>
        <w:tabs>
          <w:tab w:val="left" w:pos="985"/>
        </w:tabs>
        <w:spacing w:before="17"/>
        <w:ind w:left="221" w:right="215" w:firstLine="427"/>
        <w:jc w:val="both"/>
        <w:rPr>
          <w:sz w:val="26"/>
        </w:rPr>
      </w:pPr>
      <w:r>
        <w:rPr>
          <w:sz w:val="26"/>
        </w:rPr>
        <w:lastRenderedPageBreak/>
        <w:t>Con carácter anual deberá acreditarse la vigencia del aseguramiento. La falta de cobertura de la responsabilidad civil dará lugar a la cancelación de la inscripción dando cuenta de ello al Registro Mercantil y al resto de los organismos competentes, todo ello sin perjuicio de las responsabilidades  legales y disciplinarias en que se hubiere podido</w:t>
      </w:r>
      <w:r>
        <w:rPr>
          <w:spacing w:val="-12"/>
          <w:sz w:val="26"/>
        </w:rPr>
        <w:t xml:space="preserve"> </w:t>
      </w:r>
      <w:r>
        <w:rPr>
          <w:sz w:val="26"/>
        </w:rPr>
        <w:t>incurrir.</w:t>
      </w:r>
    </w:p>
    <w:p w:rsidR="00CC49B8" w:rsidRDefault="00CC49B8">
      <w:pPr>
        <w:pStyle w:val="Textoindependiente"/>
        <w:spacing w:before="1"/>
      </w:pPr>
    </w:p>
    <w:p w:rsidR="00CC49B8" w:rsidRDefault="006A4CF7">
      <w:pPr>
        <w:pStyle w:val="Textoindependiente"/>
        <w:ind w:left="221" w:right="218" w:firstLine="427"/>
        <w:jc w:val="both"/>
      </w:pPr>
      <w:r>
        <w:rPr>
          <w:b/>
        </w:rPr>
        <w:t xml:space="preserve">DISPOSICION FINAL.- </w:t>
      </w:r>
      <w:r>
        <w:t>El presente Reglamento entrará en vigor desde que, tras ser aprobado por la Junta de Gobierno, se incorpore su texto a la página web y al archivo documental del Colegio.</w:t>
      </w:r>
    </w:p>
    <w:p w:rsidR="00CC49B8" w:rsidRDefault="00CC49B8">
      <w:pPr>
        <w:jc w:val="both"/>
        <w:sectPr w:rsidR="00CC49B8">
          <w:pgSz w:w="11910" w:h="16840"/>
          <w:pgMar w:top="1380" w:right="1480" w:bottom="280" w:left="1480" w:header="720" w:footer="720" w:gutter="0"/>
          <w:cols w:space="720"/>
        </w:sectPr>
      </w:pPr>
    </w:p>
    <w:p w:rsidR="00CC49B8" w:rsidRDefault="006A4CF7">
      <w:pPr>
        <w:spacing w:before="89"/>
        <w:ind w:left="2525" w:right="339" w:hanging="2175"/>
        <w:rPr>
          <w:rFonts w:ascii="Arial"/>
          <w:b/>
          <w:sz w:val="24"/>
        </w:rPr>
      </w:pPr>
      <w:proofErr w:type="gramStart"/>
      <w:r>
        <w:rPr>
          <w:rFonts w:ascii="Arial"/>
          <w:b/>
          <w:sz w:val="24"/>
        </w:rPr>
        <w:lastRenderedPageBreak/>
        <w:t>REGISTRO</w:t>
      </w:r>
      <w:proofErr w:type="gramEnd"/>
      <w:r>
        <w:rPr>
          <w:rFonts w:ascii="Arial"/>
          <w:b/>
          <w:sz w:val="24"/>
        </w:rPr>
        <w:t xml:space="preserve"> DE SOCIEDADES PROFESIONALES DEL ILUSTRE COLEGIO DE ABOGADOS </w:t>
      </w:r>
      <w:r w:rsidR="004A1D63">
        <w:rPr>
          <w:rFonts w:ascii="Arial"/>
          <w:b/>
          <w:sz w:val="24"/>
        </w:rPr>
        <w:t>DE SEGOVIA</w:t>
      </w:r>
      <w:r>
        <w:rPr>
          <w:rFonts w:ascii="Arial"/>
          <w:b/>
          <w:sz w:val="24"/>
        </w:rPr>
        <w:t>.</w:t>
      </w:r>
    </w:p>
    <w:p w:rsidR="00CC49B8" w:rsidRDefault="00CC49B8">
      <w:pPr>
        <w:pStyle w:val="Textoindependiente"/>
        <w:rPr>
          <w:rFonts w:ascii="Arial"/>
          <w:b/>
          <w:sz w:val="20"/>
        </w:rPr>
      </w:pPr>
    </w:p>
    <w:p w:rsidR="00CC49B8" w:rsidRDefault="00CC49B8">
      <w:pPr>
        <w:pStyle w:val="Textoindependiente"/>
        <w:rPr>
          <w:rFonts w:ascii="Arial"/>
          <w:b/>
          <w:sz w:val="20"/>
        </w:rPr>
      </w:pPr>
    </w:p>
    <w:p w:rsidR="00CC49B8" w:rsidRDefault="004A1D63">
      <w:pPr>
        <w:pStyle w:val="Textoindependiente"/>
        <w:rPr>
          <w:rFonts w:ascii="Arial"/>
          <w:b/>
          <w:sz w:val="29"/>
        </w:rPr>
      </w:pPr>
      <w:r>
        <w:rPr>
          <w:noProof/>
          <w:lang w:bidi="ar-SA"/>
        </w:rPr>
        <mc:AlternateContent>
          <mc:Choice Requires="wps">
            <w:drawing>
              <wp:anchor distT="0" distB="0" distL="0" distR="0" simplePos="0" relativeHeight="251653120" behindDoc="1" locked="0" layoutInCell="1" allowOverlap="1">
                <wp:simplePos x="0" y="0"/>
                <wp:positionH relativeFrom="page">
                  <wp:posOffset>1009015</wp:posOffset>
                </wp:positionH>
                <wp:positionV relativeFrom="paragraph">
                  <wp:posOffset>239395</wp:posOffset>
                </wp:positionV>
                <wp:extent cx="5542915" cy="207645"/>
                <wp:effectExtent l="8890" t="8255" r="10795" b="12700"/>
                <wp:wrapTopAndBottom/>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915" cy="207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49B8" w:rsidRDefault="006A4CF7">
                            <w:pPr>
                              <w:spacing w:before="17"/>
                              <w:ind w:left="923"/>
                              <w:rPr>
                                <w:rFonts w:ascii="Arial"/>
                                <w:b/>
                                <w:sz w:val="24"/>
                              </w:rPr>
                            </w:pPr>
                            <w:r>
                              <w:rPr>
                                <w:rFonts w:ascii="Arial"/>
                                <w:b/>
                                <w:sz w:val="24"/>
                              </w:rPr>
                              <w:t>SOLICITUD DE INSCRIPCION DE SOCIEDAD PROFESIONAL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79.45pt;margin-top:18.85pt;width:436.45pt;height:16.3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" filled="f" strokeweight=".48pt">
                <v:textbox inset="0,0,0,0">
                  <w:txbxContent>
                    <w:p w:rsidR="00CC49B8" w:rsidRDefault="006A4CF7">
                      <w:pPr>
                        <w:spacing w:before="17"/>
                        <w:ind w:left="923"/>
                        <w:rPr>
                          <w:rFonts w:ascii="Arial"/>
                          <w:b/>
                          <w:sz w:val="24"/>
                        </w:rPr>
                      </w:pPr>
                      <w:r>
                        <w:rPr>
                          <w:rFonts w:ascii="Arial"/>
                          <w:b/>
                          <w:sz w:val="24"/>
                        </w:rPr>
                        <w:t>SOLICITUD DE INSCRIPCION DE SOCIEDAD PROFESIONAL</w:t>
                      </w:r>
                    </w:p>
                  </w:txbxContent>
                </v:textbox>
                <w10:wrap type="topAndBottom" anchorx="page"/>
              </v:shape>
            </w:pict>
          </mc:Fallback>
        </mc:AlternateContent>
      </w:r>
    </w:p>
    <w:p w:rsidR="00CC49B8" w:rsidRDefault="00CC49B8">
      <w:pPr>
        <w:pStyle w:val="Textoindependiente"/>
        <w:rPr>
          <w:rFonts w:ascii="Arial"/>
          <w:b/>
          <w:sz w:val="20"/>
        </w:rPr>
      </w:pPr>
    </w:p>
    <w:p w:rsidR="00CC49B8" w:rsidRDefault="00CC49B8">
      <w:pPr>
        <w:pStyle w:val="Textoindependiente"/>
        <w:rPr>
          <w:rFonts w:ascii="Arial"/>
          <w:b/>
          <w:sz w:val="20"/>
        </w:rPr>
      </w:pPr>
    </w:p>
    <w:p w:rsidR="00CC49B8" w:rsidRDefault="004A1D63">
      <w:pPr>
        <w:pStyle w:val="Textoindependiente"/>
        <w:rPr>
          <w:rFonts w:ascii="Arial"/>
          <w:b/>
        </w:rPr>
      </w:pPr>
      <w:r>
        <w:rPr>
          <w:noProof/>
          <w:lang w:bidi="ar-SA"/>
        </w:rPr>
        <mc:AlternateContent>
          <mc:Choice Requires="wps">
            <w:drawing>
              <wp:anchor distT="0" distB="0" distL="0" distR="0" simplePos="0" relativeHeight="251654144" behindDoc="1" locked="0" layoutInCell="1" allowOverlap="1">
                <wp:simplePos x="0" y="0"/>
                <wp:positionH relativeFrom="page">
                  <wp:posOffset>1009015</wp:posOffset>
                </wp:positionH>
                <wp:positionV relativeFrom="paragraph">
                  <wp:posOffset>218440</wp:posOffset>
                </wp:positionV>
                <wp:extent cx="5542915" cy="382905"/>
                <wp:effectExtent l="8890" t="12700" r="10795" b="13970"/>
                <wp:wrapTopAndBottom/>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915" cy="3829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49B8" w:rsidRDefault="006A4CF7">
                            <w:pPr>
                              <w:spacing w:before="17"/>
                              <w:ind w:left="107"/>
                              <w:rPr>
                                <w:rFonts w:ascii="Arial"/>
                                <w:b/>
                                <w:sz w:val="24"/>
                              </w:rPr>
                            </w:pPr>
                            <w:r>
                              <w:rPr>
                                <w:rFonts w:ascii="Arial"/>
                                <w:b/>
                                <w:sz w:val="24"/>
                              </w:rPr>
                              <w:t>DENOMINACION SOCIAL: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79.45pt;margin-top:17.2pt;width:436.45pt;height:30.1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" filled="f" strokeweight=".48pt">
                <v:textbox inset="0,0,0,0">
                  <w:txbxContent>
                    <w:p w:rsidR="00CC49B8" w:rsidRDefault="006A4CF7">
                      <w:pPr>
                        <w:spacing w:before="17"/>
                        <w:ind w:left="107"/>
                        <w:rPr>
                          <w:rFonts w:ascii="Arial"/>
                          <w:b/>
                          <w:sz w:val="24"/>
                        </w:rPr>
                      </w:pPr>
                      <w:r>
                        <w:rPr>
                          <w:rFonts w:ascii="Arial"/>
                          <w:b/>
                          <w:sz w:val="24"/>
                        </w:rPr>
                        <w:t>DENOMINACION SOCIAL:</w:t>
                      </w:r>
                    </w:p>
                  </w:txbxContent>
                </v:textbox>
                <w10:wrap type="topAndBottom" anchorx="page"/>
              </v:shape>
            </w:pict>
          </mc:Fallback>
        </mc:AlternateContent>
      </w:r>
      <w:r>
        <w:rPr>
          <w:noProof/>
          <w:lang w:bidi="ar-SA"/>
        </w:rPr>
        <mc:AlternateContent>
          <mc:Choice Requires="wps">
            <w:drawing>
              <wp:anchor distT="0" distB="0" distL="0" distR="0" simplePos="0" relativeHeight="251655168" behindDoc="1" locked="0" layoutInCell="1" allowOverlap="1">
                <wp:simplePos x="0" y="0"/>
                <wp:positionH relativeFrom="page">
                  <wp:posOffset>1009015</wp:posOffset>
                </wp:positionH>
                <wp:positionV relativeFrom="paragraph">
                  <wp:posOffset>782320</wp:posOffset>
                </wp:positionV>
                <wp:extent cx="5542915" cy="207645"/>
                <wp:effectExtent l="8890" t="5080" r="10795" b="6350"/>
                <wp:wrapTopAndBottom/>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915" cy="207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49B8" w:rsidRDefault="006A4CF7">
                            <w:pPr>
                              <w:spacing w:before="17"/>
                              <w:ind w:left="107"/>
                              <w:rPr>
                                <w:rFonts w:ascii="Arial"/>
                                <w:b/>
                                <w:sz w:val="24"/>
                              </w:rPr>
                            </w:pPr>
                            <w:r>
                              <w:rPr>
                                <w:rFonts w:ascii="Arial"/>
                                <w:b/>
                                <w:sz w:val="24"/>
                              </w:rPr>
                              <w:t>CIF: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79.45pt;margin-top:61.6pt;width:436.45pt;height:16.3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" filled="f" strokeweight=".48pt">
                <v:textbox inset="0,0,0,0">
                  <w:txbxContent>
                    <w:p w:rsidR="00CC49B8" w:rsidRDefault="006A4CF7">
                      <w:pPr>
                        <w:spacing w:before="17"/>
                        <w:ind w:left="107"/>
                        <w:rPr>
                          <w:rFonts w:ascii="Arial"/>
                          <w:b/>
                          <w:sz w:val="24"/>
                        </w:rPr>
                      </w:pPr>
                      <w:r>
                        <w:rPr>
                          <w:rFonts w:ascii="Arial"/>
                          <w:b/>
                          <w:sz w:val="24"/>
                        </w:rPr>
                        <w:t>CIF:</w:t>
                      </w:r>
                    </w:p>
                  </w:txbxContent>
                </v:textbox>
                <w10:wrap type="topAndBottom" anchorx="page"/>
              </v:shape>
            </w:pict>
          </mc:Fallback>
        </mc:AlternateContent>
      </w:r>
    </w:p>
    <w:p w:rsidR="00CC49B8" w:rsidRDefault="00CC49B8">
      <w:pPr>
        <w:pStyle w:val="Textoindependiente"/>
        <w:rPr>
          <w:rFonts w:ascii="Arial"/>
          <w:b/>
          <w:sz w:val="18"/>
        </w:rPr>
      </w:pPr>
    </w:p>
    <w:p w:rsidR="00CC49B8" w:rsidRDefault="00CC49B8">
      <w:pPr>
        <w:pStyle w:val="Textoindependiente"/>
        <w:rPr>
          <w:rFonts w:ascii="Arial"/>
          <w:b/>
          <w:sz w:val="20"/>
        </w:rPr>
      </w:pPr>
    </w:p>
    <w:p w:rsidR="00CC49B8" w:rsidRDefault="004A1D63">
      <w:pPr>
        <w:pStyle w:val="Textoindependiente"/>
        <w:spacing w:before="7"/>
        <w:rPr>
          <w:rFonts w:ascii="Arial"/>
          <w:b/>
          <w:sz w:val="21"/>
        </w:rPr>
      </w:pPr>
      <w:r>
        <w:rPr>
          <w:noProof/>
          <w:lang w:bidi="ar-SA"/>
        </w:rPr>
        <mc:AlternateContent>
          <mc:Choice Requires="wpg">
            <w:drawing>
              <wp:anchor distT="0" distB="0" distL="0" distR="0" simplePos="0" relativeHeight="251656192" behindDoc="1" locked="0" layoutInCell="1" allowOverlap="1">
                <wp:simplePos x="0" y="0"/>
                <wp:positionH relativeFrom="page">
                  <wp:posOffset>1005840</wp:posOffset>
                </wp:positionH>
                <wp:positionV relativeFrom="paragraph">
                  <wp:posOffset>186055</wp:posOffset>
                </wp:positionV>
                <wp:extent cx="5549265" cy="1440180"/>
                <wp:effectExtent l="5715" t="12065" r="7620" b="5080"/>
                <wp:wrapTopAndBottom/>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9265" cy="1440180"/>
                          <a:chOff x="1584" y="293"/>
                          <a:chExt cx="8739" cy="2268"/>
                        </a:xfrm>
                      </wpg:grpSpPr>
                      <wps:wsp>
                        <wps:cNvPr id="8" name="Line 18"/>
                        <wps:cNvCnPr>
                          <a:cxnSpLocks noChangeShapeType="1"/>
                        </wps:cNvCnPr>
                        <wps:spPr bwMode="auto">
                          <a:xfrm>
                            <a:off x="1594" y="298"/>
                            <a:ext cx="871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7"/>
                        <wps:cNvCnPr>
                          <a:cxnSpLocks noChangeShapeType="1"/>
                        </wps:cNvCnPr>
                        <wps:spPr bwMode="auto">
                          <a:xfrm>
                            <a:off x="1594" y="2556"/>
                            <a:ext cx="871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6"/>
                        <wps:cNvCnPr>
                          <a:cxnSpLocks noChangeShapeType="1"/>
                        </wps:cNvCnPr>
                        <wps:spPr bwMode="auto">
                          <a:xfrm>
                            <a:off x="1589" y="293"/>
                            <a:ext cx="0" cy="226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5"/>
                        <wps:cNvCnPr>
                          <a:cxnSpLocks noChangeShapeType="1"/>
                        </wps:cNvCnPr>
                        <wps:spPr bwMode="auto">
                          <a:xfrm>
                            <a:off x="10318" y="293"/>
                            <a:ext cx="0" cy="226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Text Box 14"/>
                        <wps:cNvSpPr txBox="1">
                          <a:spLocks noChangeArrowheads="1"/>
                        </wps:cNvSpPr>
                        <wps:spPr bwMode="auto">
                          <a:xfrm>
                            <a:off x="5236" y="1983"/>
                            <a:ext cx="60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9B8" w:rsidRDefault="006A4CF7">
                              <w:pPr>
                                <w:spacing w:line="268" w:lineRule="exact"/>
                                <w:rPr>
                                  <w:rFonts w:ascii="Arial"/>
                                  <w:b/>
                                  <w:sz w:val="24"/>
                                </w:rPr>
                              </w:pPr>
                              <w:r>
                                <w:rPr>
                                  <w:rFonts w:ascii="Arial"/>
                                  <w:b/>
                                  <w:sz w:val="24"/>
                                </w:rPr>
                                <w:t>Web:</w:t>
                              </w:r>
                            </w:p>
                          </w:txbxContent>
                        </wps:txbx>
                        <wps:bodyPr rot="0" vert="horz" wrap="square" lIns="0" tIns="0" rIns="0" bIns="0" anchor="t" anchorCtr="0" upright="1">
                          <a:noAutofit/>
                        </wps:bodyPr>
                      </wps:wsp>
                      <wps:wsp>
                        <wps:cNvPr id="13" name="Text Box 13"/>
                        <wps:cNvSpPr txBox="1">
                          <a:spLocks noChangeArrowheads="1"/>
                        </wps:cNvSpPr>
                        <wps:spPr bwMode="auto">
                          <a:xfrm>
                            <a:off x="1701" y="1983"/>
                            <a:ext cx="82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9B8" w:rsidRDefault="006A4CF7">
                              <w:pPr>
                                <w:spacing w:line="268" w:lineRule="exact"/>
                                <w:rPr>
                                  <w:rFonts w:ascii="Arial"/>
                                  <w:b/>
                                  <w:sz w:val="24"/>
                                </w:rPr>
                              </w:pPr>
                              <w:r>
                                <w:rPr>
                                  <w:rFonts w:ascii="Arial"/>
                                  <w:b/>
                                  <w:sz w:val="24"/>
                                </w:rPr>
                                <w:t>E-mail:</w:t>
                              </w:r>
                            </w:p>
                          </w:txbxContent>
                        </wps:txbx>
                        <wps:bodyPr rot="0" vert="horz" wrap="square" lIns="0" tIns="0" rIns="0" bIns="0" anchor="t" anchorCtr="0" upright="1">
                          <a:noAutofit/>
                        </wps:bodyPr>
                      </wps:wsp>
                      <wps:wsp>
                        <wps:cNvPr id="14" name="Text Box 12"/>
                        <wps:cNvSpPr txBox="1">
                          <a:spLocks noChangeArrowheads="1"/>
                        </wps:cNvSpPr>
                        <wps:spPr bwMode="auto">
                          <a:xfrm>
                            <a:off x="5251" y="1431"/>
                            <a:ext cx="57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9B8" w:rsidRDefault="006A4CF7">
                              <w:pPr>
                                <w:spacing w:line="268" w:lineRule="exact"/>
                                <w:rPr>
                                  <w:rFonts w:ascii="Arial"/>
                                  <w:b/>
                                  <w:sz w:val="24"/>
                                </w:rPr>
                              </w:pPr>
                              <w:r>
                                <w:rPr>
                                  <w:rFonts w:ascii="Arial"/>
                                  <w:b/>
                                  <w:sz w:val="24"/>
                                </w:rPr>
                                <w:t>FAX:</w:t>
                              </w:r>
                            </w:p>
                          </w:txbxContent>
                        </wps:txbx>
                        <wps:bodyPr rot="0" vert="horz" wrap="square" lIns="0" tIns="0" rIns="0" bIns="0" anchor="t" anchorCtr="0" upright="1">
                          <a:noAutofit/>
                        </wps:bodyPr>
                      </wps:wsp>
                      <wps:wsp>
                        <wps:cNvPr id="15" name="Text Box 11"/>
                        <wps:cNvSpPr txBox="1">
                          <a:spLocks noChangeArrowheads="1"/>
                        </wps:cNvSpPr>
                        <wps:spPr bwMode="auto">
                          <a:xfrm>
                            <a:off x="1701" y="1431"/>
                            <a:ext cx="76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9B8" w:rsidRDefault="006A4CF7">
                              <w:pPr>
                                <w:spacing w:line="268" w:lineRule="exact"/>
                                <w:rPr>
                                  <w:rFonts w:ascii="Arial"/>
                                  <w:b/>
                                  <w:sz w:val="24"/>
                                </w:rPr>
                              </w:pPr>
                              <w:r>
                                <w:rPr>
                                  <w:rFonts w:ascii="Arial"/>
                                  <w:b/>
                                  <w:sz w:val="24"/>
                                </w:rPr>
                                <w:t>TELF.:</w:t>
                              </w:r>
                            </w:p>
                          </w:txbxContent>
                        </wps:txbx>
                        <wps:bodyPr rot="0" vert="horz" wrap="square" lIns="0" tIns="0" rIns="0" bIns="0" anchor="t" anchorCtr="0" upright="1">
                          <a:noAutofit/>
                        </wps:bodyPr>
                      </wps:wsp>
                      <wps:wsp>
                        <wps:cNvPr id="16" name="Text Box 10"/>
                        <wps:cNvSpPr txBox="1">
                          <a:spLocks noChangeArrowheads="1"/>
                        </wps:cNvSpPr>
                        <wps:spPr bwMode="auto">
                          <a:xfrm>
                            <a:off x="5251" y="879"/>
                            <a:ext cx="153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9B8" w:rsidRDefault="006A4CF7">
                              <w:pPr>
                                <w:spacing w:line="268" w:lineRule="exact"/>
                                <w:rPr>
                                  <w:rFonts w:ascii="Arial"/>
                                  <w:b/>
                                  <w:sz w:val="24"/>
                                </w:rPr>
                              </w:pPr>
                              <w:r>
                                <w:rPr>
                                  <w:rFonts w:ascii="Arial"/>
                                  <w:b/>
                                  <w:sz w:val="24"/>
                                </w:rPr>
                                <w:t>POBLACION:</w:t>
                              </w:r>
                            </w:p>
                          </w:txbxContent>
                        </wps:txbx>
                        <wps:bodyPr rot="0" vert="horz" wrap="square" lIns="0" tIns="0" rIns="0" bIns="0" anchor="t" anchorCtr="0" upright="1">
                          <a:noAutofit/>
                        </wps:bodyPr>
                      </wps:wsp>
                      <wps:wsp>
                        <wps:cNvPr id="17" name="Text Box 9"/>
                        <wps:cNvSpPr txBox="1">
                          <a:spLocks noChangeArrowheads="1"/>
                        </wps:cNvSpPr>
                        <wps:spPr bwMode="auto">
                          <a:xfrm>
                            <a:off x="1701" y="327"/>
                            <a:ext cx="1368"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9B8" w:rsidRDefault="006A4CF7">
                              <w:pPr>
                                <w:spacing w:line="268" w:lineRule="exact"/>
                                <w:rPr>
                                  <w:rFonts w:ascii="Arial"/>
                                  <w:b/>
                                  <w:sz w:val="24"/>
                                </w:rPr>
                              </w:pPr>
                              <w:r>
                                <w:rPr>
                                  <w:rFonts w:ascii="Arial"/>
                                  <w:b/>
                                  <w:sz w:val="24"/>
                                </w:rPr>
                                <w:t>DOMICILIO:</w:t>
                              </w:r>
                            </w:p>
                            <w:p w:rsidR="00CC49B8" w:rsidRDefault="00CC49B8">
                              <w:pPr>
                                <w:rPr>
                                  <w:rFonts w:ascii="Arial"/>
                                  <w:b/>
                                  <w:sz w:val="24"/>
                                </w:rPr>
                              </w:pPr>
                            </w:p>
                            <w:p w:rsidR="00CC49B8" w:rsidRDefault="006A4CF7">
                              <w:pPr>
                                <w:rPr>
                                  <w:rFonts w:ascii="Arial"/>
                                  <w:b/>
                                  <w:sz w:val="24"/>
                                </w:rPr>
                              </w:pPr>
                              <w:r>
                                <w:rPr>
                                  <w:rFonts w:ascii="Arial"/>
                                  <w:b/>
                                  <w:sz w:val="24"/>
                                </w:rPr>
                                <w:t>C.P.: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9" style="position:absolute;margin-left:79.2pt;margin-top:14.65pt;width:436.95pt;height:113.4pt;z-index:-251660288;mso-wrap-distance-left:0;mso-wrap-distance-right:0;mso-position-horizontal-relative:page" coordorigin="1584,293" coordsize="8739,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">
                <v:line id="Line 18" o:spid="_x0000_s1030" style="position:absolute;visibility:visible;mso-wrap-style:square" from="1594,298" to="10313,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17" o:spid="_x0000_s1031" style="position:absolute;visibility:visible;mso-wrap-style:square" from="1594,2556" to="10313,2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16" o:spid="_x0000_s1032" style="position:absolute;visibility:visible;mso-wrap-style:square" from="1589,293" to="1589,2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15" o:spid="_x0000_s1033" style="position:absolute;visibility:visible;mso-wrap-style:square" from="10318,293" to="10318,2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shape id="Text Box 14" o:spid="_x0000_s1034" type="#_x0000_t202" style="position:absolute;left:5236;top:1983;width:607;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CC49B8" w:rsidRDefault="006A4CF7">
                        <w:pPr>
                          <w:spacing w:line="268" w:lineRule="exact"/>
                          <w:rPr>
                            <w:rFonts w:ascii="Arial"/>
                            <w:b/>
                            <w:sz w:val="24"/>
                          </w:rPr>
                        </w:pPr>
                        <w:r>
                          <w:rPr>
                            <w:rFonts w:ascii="Arial"/>
                            <w:b/>
                            <w:sz w:val="24"/>
                          </w:rPr>
                          <w:t>Web:</w:t>
                        </w:r>
                      </w:p>
                    </w:txbxContent>
                  </v:textbox>
                </v:shape>
                <v:shape id="Text Box 13" o:spid="_x0000_s1035" type="#_x0000_t202" style="position:absolute;left:1701;top:1983;width:82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CC49B8" w:rsidRDefault="006A4CF7">
                        <w:pPr>
                          <w:spacing w:line="268" w:lineRule="exact"/>
                          <w:rPr>
                            <w:rFonts w:ascii="Arial"/>
                            <w:b/>
                            <w:sz w:val="24"/>
                          </w:rPr>
                        </w:pPr>
                        <w:r>
                          <w:rPr>
                            <w:rFonts w:ascii="Arial"/>
                            <w:b/>
                            <w:sz w:val="24"/>
                          </w:rPr>
                          <w:t>E-mail:</w:t>
                        </w:r>
                      </w:p>
                    </w:txbxContent>
                  </v:textbox>
                </v:shape>
                <v:shape id="Text Box 12" o:spid="_x0000_s1036" type="#_x0000_t202" style="position:absolute;left:5251;top:1431;width:576;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CC49B8" w:rsidRDefault="006A4CF7">
                        <w:pPr>
                          <w:spacing w:line="268" w:lineRule="exact"/>
                          <w:rPr>
                            <w:rFonts w:ascii="Arial"/>
                            <w:b/>
                            <w:sz w:val="24"/>
                          </w:rPr>
                        </w:pPr>
                        <w:r>
                          <w:rPr>
                            <w:rFonts w:ascii="Arial"/>
                            <w:b/>
                            <w:sz w:val="24"/>
                          </w:rPr>
                          <w:t>FAX:</w:t>
                        </w:r>
                      </w:p>
                    </w:txbxContent>
                  </v:textbox>
                </v:shape>
                <v:shape id="Text Box 11" o:spid="_x0000_s1037" type="#_x0000_t202" style="position:absolute;left:1701;top:1431;width:76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CC49B8" w:rsidRDefault="006A4CF7">
                        <w:pPr>
                          <w:spacing w:line="268" w:lineRule="exact"/>
                          <w:rPr>
                            <w:rFonts w:ascii="Arial"/>
                            <w:b/>
                            <w:sz w:val="24"/>
                          </w:rPr>
                        </w:pPr>
                        <w:r>
                          <w:rPr>
                            <w:rFonts w:ascii="Arial"/>
                            <w:b/>
                            <w:sz w:val="24"/>
                          </w:rPr>
                          <w:t>TELF.:</w:t>
                        </w:r>
                      </w:p>
                    </w:txbxContent>
                  </v:textbox>
                </v:shape>
                <v:shape id="Text Box 10" o:spid="_x0000_s1038" type="#_x0000_t202" style="position:absolute;left:5251;top:879;width:153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CC49B8" w:rsidRDefault="006A4CF7">
                        <w:pPr>
                          <w:spacing w:line="268" w:lineRule="exact"/>
                          <w:rPr>
                            <w:rFonts w:ascii="Arial"/>
                            <w:b/>
                            <w:sz w:val="24"/>
                          </w:rPr>
                        </w:pPr>
                        <w:r>
                          <w:rPr>
                            <w:rFonts w:ascii="Arial"/>
                            <w:b/>
                            <w:sz w:val="24"/>
                          </w:rPr>
                          <w:t>POBLACION:</w:t>
                        </w:r>
                      </w:p>
                    </w:txbxContent>
                  </v:textbox>
                </v:shape>
                <v:shape id="Text Box 9" o:spid="_x0000_s1039" type="#_x0000_t202" style="position:absolute;left:1701;top:327;width:1368;height: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CC49B8" w:rsidRDefault="006A4CF7">
                        <w:pPr>
                          <w:spacing w:line="268" w:lineRule="exact"/>
                          <w:rPr>
                            <w:rFonts w:ascii="Arial"/>
                            <w:b/>
                            <w:sz w:val="24"/>
                          </w:rPr>
                        </w:pPr>
                        <w:r>
                          <w:rPr>
                            <w:rFonts w:ascii="Arial"/>
                            <w:b/>
                            <w:sz w:val="24"/>
                          </w:rPr>
                          <w:t>DOMICILIO:</w:t>
                        </w:r>
                      </w:p>
                      <w:p w:rsidR="00CC49B8" w:rsidRDefault="00CC49B8">
                        <w:pPr>
                          <w:rPr>
                            <w:rFonts w:ascii="Arial"/>
                            <w:b/>
                            <w:sz w:val="24"/>
                          </w:rPr>
                        </w:pPr>
                      </w:p>
                      <w:p w:rsidR="00CC49B8" w:rsidRDefault="006A4CF7">
                        <w:pPr>
                          <w:rPr>
                            <w:rFonts w:ascii="Arial"/>
                            <w:b/>
                            <w:sz w:val="24"/>
                          </w:rPr>
                        </w:pPr>
                        <w:r>
                          <w:rPr>
                            <w:rFonts w:ascii="Arial"/>
                            <w:b/>
                            <w:sz w:val="24"/>
                          </w:rPr>
                          <w:t>C.P.:</w:t>
                        </w:r>
                      </w:p>
                    </w:txbxContent>
                  </v:textbox>
                </v:shape>
                <w10:wrap type="topAndBottom" anchorx="page"/>
              </v:group>
            </w:pict>
          </mc:Fallback>
        </mc:AlternateContent>
      </w:r>
    </w:p>
    <w:p w:rsidR="00CC49B8" w:rsidRDefault="00CC49B8">
      <w:pPr>
        <w:pStyle w:val="Textoindependiente"/>
        <w:rPr>
          <w:rFonts w:ascii="Arial"/>
          <w:b/>
          <w:sz w:val="20"/>
        </w:rPr>
      </w:pPr>
    </w:p>
    <w:p w:rsidR="00CC49B8" w:rsidRDefault="004A1D63">
      <w:pPr>
        <w:pStyle w:val="Textoindependiente"/>
        <w:spacing w:before="7"/>
        <w:rPr>
          <w:rFonts w:ascii="Arial"/>
          <w:b/>
          <w:sz w:val="21"/>
        </w:rPr>
      </w:pPr>
      <w:r>
        <w:rPr>
          <w:noProof/>
          <w:lang w:bidi="ar-SA"/>
        </w:rPr>
        <mc:AlternateContent>
          <mc:Choice Requires="wps">
            <w:drawing>
              <wp:anchor distT="0" distB="0" distL="0" distR="0" simplePos="0" relativeHeight="251657216" behindDoc="1" locked="0" layoutInCell="1" allowOverlap="1">
                <wp:simplePos x="0" y="0"/>
                <wp:positionH relativeFrom="page">
                  <wp:posOffset>1009015</wp:posOffset>
                </wp:positionH>
                <wp:positionV relativeFrom="paragraph">
                  <wp:posOffset>186055</wp:posOffset>
                </wp:positionV>
                <wp:extent cx="5542915" cy="908685"/>
                <wp:effectExtent l="8890" t="5715" r="10795" b="9525"/>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915" cy="9086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49B8" w:rsidRDefault="006A4CF7">
                            <w:pPr>
                              <w:spacing w:before="17"/>
                              <w:ind w:left="107"/>
                              <w:rPr>
                                <w:rFonts w:ascii="Arial"/>
                                <w:b/>
                                <w:sz w:val="24"/>
                              </w:rPr>
                            </w:pPr>
                            <w:r>
                              <w:rPr>
                                <w:rFonts w:ascii="Arial"/>
                                <w:b/>
                                <w:sz w:val="24"/>
                              </w:rPr>
                              <w:t>FECHA CONSTITUCION:</w:t>
                            </w:r>
                          </w:p>
                          <w:p w:rsidR="00CC49B8" w:rsidRDefault="00CC49B8">
                            <w:pPr>
                              <w:pStyle w:val="Textoindependiente"/>
                              <w:rPr>
                                <w:rFonts w:ascii="Arial"/>
                                <w:b/>
                                <w:sz w:val="24"/>
                              </w:rPr>
                            </w:pPr>
                          </w:p>
                          <w:p w:rsidR="00CC49B8" w:rsidRDefault="006A4CF7">
                            <w:pPr>
                              <w:ind w:left="107"/>
                              <w:rPr>
                                <w:rFonts w:ascii="Arial"/>
                                <w:b/>
                                <w:sz w:val="24"/>
                              </w:rPr>
                            </w:pPr>
                            <w:r>
                              <w:rPr>
                                <w:rFonts w:ascii="Arial"/>
                                <w:b/>
                                <w:sz w:val="24"/>
                              </w:rPr>
                              <w:t>NOTARIO AUTORIZANTE Y PROTOCOLO: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0" type="#_x0000_t202" style="position:absolute;margin-left:79.45pt;margin-top:14.65pt;width:436.45pt;height:71.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" filled="f" strokeweight=".48pt">
                <v:textbox inset="0,0,0,0">
                  <w:txbxContent>
                    <w:p w:rsidR="00CC49B8" w:rsidRDefault="006A4CF7">
                      <w:pPr>
                        <w:spacing w:before="17"/>
                        <w:ind w:left="107"/>
                        <w:rPr>
                          <w:rFonts w:ascii="Arial"/>
                          <w:b/>
                          <w:sz w:val="24"/>
                        </w:rPr>
                      </w:pPr>
                      <w:r>
                        <w:rPr>
                          <w:rFonts w:ascii="Arial"/>
                          <w:b/>
                          <w:sz w:val="24"/>
                        </w:rPr>
                        <w:t>FECHA CONSTITUCION:</w:t>
                      </w:r>
                    </w:p>
                    <w:p w:rsidR="00CC49B8" w:rsidRDefault="00CC49B8">
                      <w:pPr>
                        <w:pStyle w:val="Textoindependiente"/>
                        <w:rPr>
                          <w:rFonts w:ascii="Arial"/>
                          <w:b/>
                          <w:sz w:val="24"/>
                        </w:rPr>
                      </w:pPr>
                    </w:p>
                    <w:p w:rsidR="00CC49B8" w:rsidRDefault="006A4CF7">
                      <w:pPr>
                        <w:ind w:left="107"/>
                        <w:rPr>
                          <w:rFonts w:ascii="Arial"/>
                          <w:b/>
                          <w:sz w:val="24"/>
                        </w:rPr>
                      </w:pPr>
                      <w:r>
                        <w:rPr>
                          <w:rFonts w:ascii="Arial"/>
                          <w:b/>
                          <w:sz w:val="24"/>
                        </w:rPr>
                        <w:t>NOTARIO AUTORIZANTE Y PROTOCOLO:</w:t>
                      </w:r>
                    </w:p>
                  </w:txbxContent>
                </v:textbox>
                <w10:wrap type="topAndBottom" anchorx="page"/>
              </v:shape>
            </w:pict>
          </mc:Fallback>
        </mc:AlternateContent>
      </w:r>
    </w:p>
    <w:p w:rsidR="00CC49B8" w:rsidRDefault="00CC49B8">
      <w:pPr>
        <w:pStyle w:val="Textoindependiente"/>
        <w:rPr>
          <w:rFonts w:ascii="Arial"/>
          <w:b/>
          <w:sz w:val="20"/>
        </w:rPr>
      </w:pPr>
    </w:p>
    <w:p w:rsidR="00CC49B8" w:rsidRDefault="004A1D63">
      <w:pPr>
        <w:pStyle w:val="Textoindependiente"/>
        <w:rPr>
          <w:rFonts w:ascii="Arial"/>
          <w:b/>
          <w:sz w:val="22"/>
        </w:rPr>
      </w:pPr>
      <w:r>
        <w:rPr>
          <w:noProof/>
          <w:lang w:bidi="ar-SA"/>
        </w:rPr>
        <mc:AlternateContent>
          <mc:Choice Requires="wps">
            <w:drawing>
              <wp:anchor distT="0" distB="0" distL="0" distR="0" simplePos="0" relativeHeight="251658240" behindDoc="1" locked="0" layoutInCell="1" allowOverlap="1">
                <wp:simplePos x="0" y="0"/>
                <wp:positionH relativeFrom="page">
                  <wp:posOffset>1009015</wp:posOffset>
                </wp:positionH>
                <wp:positionV relativeFrom="paragraph">
                  <wp:posOffset>189230</wp:posOffset>
                </wp:positionV>
                <wp:extent cx="5542915" cy="2836545"/>
                <wp:effectExtent l="8890" t="12065" r="10795" b="8890"/>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915" cy="28365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49B8" w:rsidRDefault="006A4CF7">
                            <w:pPr>
                              <w:spacing w:before="17"/>
                              <w:ind w:left="107"/>
                              <w:rPr>
                                <w:rFonts w:ascii="Arial"/>
                                <w:b/>
                                <w:sz w:val="24"/>
                              </w:rPr>
                            </w:pPr>
                            <w:r>
                              <w:rPr>
                                <w:rFonts w:ascii="Arial"/>
                                <w:b/>
                                <w:sz w:val="24"/>
                              </w:rPr>
                              <w:t>OBJETO SOCIAL:</w:t>
                            </w:r>
                          </w:p>
                          <w:p w:rsidR="00CC49B8" w:rsidRDefault="00CC49B8">
                            <w:pPr>
                              <w:pStyle w:val="Textoindependiente"/>
                              <w:rPr>
                                <w:rFonts w:ascii="Arial"/>
                                <w:b/>
                              </w:rPr>
                            </w:pPr>
                          </w:p>
                          <w:p w:rsidR="00CC49B8" w:rsidRDefault="00CC49B8">
                            <w:pPr>
                              <w:pStyle w:val="Textoindependiente"/>
                              <w:rPr>
                                <w:rFonts w:ascii="Arial"/>
                                <w:b/>
                              </w:rPr>
                            </w:pPr>
                          </w:p>
                          <w:p w:rsidR="00CC49B8" w:rsidRDefault="00CC49B8">
                            <w:pPr>
                              <w:pStyle w:val="Textoindependiente"/>
                              <w:rPr>
                                <w:rFonts w:ascii="Arial"/>
                                <w:b/>
                              </w:rPr>
                            </w:pPr>
                          </w:p>
                          <w:p w:rsidR="00CC49B8" w:rsidRDefault="006A4CF7">
                            <w:pPr>
                              <w:spacing w:before="207"/>
                              <w:ind w:left="107"/>
                              <w:rPr>
                                <w:rFonts w:ascii="Arial"/>
                                <w:b/>
                                <w:sz w:val="24"/>
                              </w:rPr>
                            </w:pPr>
                            <w:r>
                              <w:rPr>
                                <w:rFonts w:ascii="Arial"/>
                                <w:b/>
                                <w:sz w:val="24"/>
                              </w:rPr>
                              <w:t>FORMA SOCIETARIA:</w:t>
                            </w:r>
                          </w:p>
                          <w:p w:rsidR="00CC49B8" w:rsidRDefault="00CC49B8">
                            <w:pPr>
                              <w:pStyle w:val="Textoindependiente"/>
                              <w:rPr>
                                <w:rFonts w:ascii="Arial"/>
                                <w:b/>
                                <w:sz w:val="24"/>
                              </w:rPr>
                            </w:pPr>
                          </w:p>
                          <w:p w:rsidR="00CC49B8" w:rsidRDefault="006A4CF7">
                            <w:pPr>
                              <w:ind w:left="107"/>
                              <w:rPr>
                                <w:rFonts w:ascii="Arial"/>
                                <w:b/>
                                <w:sz w:val="24"/>
                              </w:rPr>
                            </w:pPr>
                            <w:r>
                              <w:rPr>
                                <w:rFonts w:ascii="Arial"/>
                                <w:b/>
                                <w:sz w:val="24"/>
                              </w:rPr>
                              <w:t>FORMA DE ADMINISTRACION:</w:t>
                            </w:r>
                          </w:p>
                          <w:p w:rsidR="00CC49B8" w:rsidRDefault="00CC49B8">
                            <w:pPr>
                              <w:pStyle w:val="Textoindependiente"/>
                              <w:rPr>
                                <w:rFonts w:ascii="Arial"/>
                                <w:b/>
                                <w:sz w:val="24"/>
                              </w:rPr>
                            </w:pPr>
                          </w:p>
                          <w:p w:rsidR="00CC49B8" w:rsidRDefault="006A4CF7">
                            <w:pPr>
                              <w:ind w:left="107"/>
                              <w:rPr>
                                <w:rFonts w:ascii="Arial"/>
                                <w:b/>
                                <w:sz w:val="24"/>
                              </w:rPr>
                            </w:pPr>
                            <w:r>
                              <w:rPr>
                                <w:rFonts w:ascii="Arial"/>
                                <w:b/>
                                <w:sz w:val="24"/>
                              </w:rPr>
                              <w:t>DURACION:</w:t>
                            </w:r>
                          </w:p>
                          <w:p w:rsidR="00CC49B8" w:rsidRDefault="00CC49B8">
                            <w:pPr>
                              <w:pStyle w:val="Textoindependiente"/>
                              <w:spacing w:before="9"/>
                              <w:rPr>
                                <w:rFonts w:ascii="Arial"/>
                                <w:b/>
                                <w:sz w:val="23"/>
                              </w:rPr>
                            </w:pPr>
                          </w:p>
                          <w:p w:rsidR="00CC49B8" w:rsidRDefault="006A4CF7">
                            <w:pPr>
                              <w:ind w:left="107"/>
                              <w:rPr>
                                <w:rFonts w:ascii="Arial"/>
                                <w:b/>
                                <w:sz w:val="24"/>
                              </w:rPr>
                            </w:pPr>
                            <w:r>
                              <w:rPr>
                                <w:rFonts w:ascii="Arial"/>
                                <w:b/>
                                <w:sz w:val="24"/>
                              </w:rPr>
                              <w:t>CAPITAL SOCIAL:</w:t>
                            </w:r>
                          </w:p>
                          <w:p w:rsidR="00CC49B8" w:rsidRDefault="00CC49B8">
                            <w:pPr>
                              <w:pStyle w:val="Textoindependiente"/>
                              <w:rPr>
                                <w:rFonts w:ascii="Arial"/>
                                <w:b/>
                                <w:sz w:val="24"/>
                              </w:rPr>
                            </w:pPr>
                          </w:p>
                          <w:p w:rsidR="00CC49B8" w:rsidRDefault="006A4CF7">
                            <w:pPr>
                              <w:ind w:left="107"/>
                              <w:rPr>
                                <w:rFonts w:ascii="Arial"/>
                                <w:b/>
                                <w:sz w:val="24"/>
                              </w:rPr>
                            </w:pPr>
                            <w:r>
                              <w:rPr>
                                <w:rFonts w:ascii="Arial"/>
                                <w:b/>
                                <w:sz w:val="24"/>
                              </w:rPr>
                              <w:t>DATOS DE INSCRIPCION EN EL REGISTRO MERCANTIL: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1" type="#_x0000_t202" style="position:absolute;margin-left:79.45pt;margin-top:14.9pt;width:436.45pt;height:223.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" filled="f" strokeweight=".48pt">
                <v:textbox inset="0,0,0,0">
                  <w:txbxContent>
                    <w:p w:rsidR="00CC49B8" w:rsidRDefault="006A4CF7">
                      <w:pPr>
                        <w:spacing w:before="17"/>
                        <w:ind w:left="107"/>
                        <w:rPr>
                          <w:rFonts w:ascii="Arial"/>
                          <w:b/>
                          <w:sz w:val="24"/>
                        </w:rPr>
                      </w:pPr>
                      <w:r>
                        <w:rPr>
                          <w:rFonts w:ascii="Arial"/>
                          <w:b/>
                          <w:sz w:val="24"/>
                        </w:rPr>
                        <w:t>OBJETO SOCIAL:</w:t>
                      </w:r>
                    </w:p>
                    <w:p w:rsidR="00CC49B8" w:rsidRDefault="00CC49B8">
                      <w:pPr>
                        <w:pStyle w:val="Textoindependiente"/>
                        <w:rPr>
                          <w:rFonts w:ascii="Arial"/>
                          <w:b/>
                        </w:rPr>
                      </w:pPr>
                    </w:p>
                    <w:p w:rsidR="00CC49B8" w:rsidRDefault="00CC49B8">
                      <w:pPr>
                        <w:pStyle w:val="Textoindependiente"/>
                        <w:rPr>
                          <w:rFonts w:ascii="Arial"/>
                          <w:b/>
                        </w:rPr>
                      </w:pPr>
                    </w:p>
                    <w:p w:rsidR="00CC49B8" w:rsidRDefault="00CC49B8">
                      <w:pPr>
                        <w:pStyle w:val="Textoindependiente"/>
                        <w:rPr>
                          <w:rFonts w:ascii="Arial"/>
                          <w:b/>
                        </w:rPr>
                      </w:pPr>
                    </w:p>
                    <w:p w:rsidR="00CC49B8" w:rsidRDefault="006A4CF7">
                      <w:pPr>
                        <w:spacing w:before="207"/>
                        <w:ind w:left="107"/>
                        <w:rPr>
                          <w:rFonts w:ascii="Arial"/>
                          <w:b/>
                          <w:sz w:val="24"/>
                        </w:rPr>
                      </w:pPr>
                      <w:r>
                        <w:rPr>
                          <w:rFonts w:ascii="Arial"/>
                          <w:b/>
                          <w:sz w:val="24"/>
                        </w:rPr>
                        <w:t>FORMA SOCIETARIA:</w:t>
                      </w:r>
                    </w:p>
                    <w:p w:rsidR="00CC49B8" w:rsidRDefault="00CC49B8">
                      <w:pPr>
                        <w:pStyle w:val="Textoindependiente"/>
                        <w:rPr>
                          <w:rFonts w:ascii="Arial"/>
                          <w:b/>
                          <w:sz w:val="24"/>
                        </w:rPr>
                      </w:pPr>
                    </w:p>
                    <w:p w:rsidR="00CC49B8" w:rsidRDefault="006A4CF7">
                      <w:pPr>
                        <w:ind w:left="107"/>
                        <w:rPr>
                          <w:rFonts w:ascii="Arial"/>
                          <w:b/>
                          <w:sz w:val="24"/>
                        </w:rPr>
                      </w:pPr>
                      <w:r>
                        <w:rPr>
                          <w:rFonts w:ascii="Arial"/>
                          <w:b/>
                          <w:sz w:val="24"/>
                        </w:rPr>
                        <w:t>FORMA DE ADMINISTRACION:</w:t>
                      </w:r>
                    </w:p>
                    <w:p w:rsidR="00CC49B8" w:rsidRDefault="00CC49B8">
                      <w:pPr>
                        <w:pStyle w:val="Textoindependiente"/>
                        <w:rPr>
                          <w:rFonts w:ascii="Arial"/>
                          <w:b/>
                          <w:sz w:val="24"/>
                        </w:rPr>
                      </w:pPr>
                    </w:p>
                    <w:p w:rsidR="00CC49B8" w:rsidRDefault="006A4CF7">
                      <w:pPr>
                        <w:ind w:left="107"/>
                        <w:rPr>
                          <w:rFonts w:ascii="Arial"/>
                          <w:b/>
                          <w:sz w:val="24"/>
                        </w:rPr>
                      </w:pPr>
                      <w:r>
                        <w:rPr>
                          <w:rFonts w:ascii="Arial"/>
                          <w:b/>
                          <w:sz w:val="24"/>
                        </w:rPr>
                        <w:t>DURACION:</w:t>
                      </w:r>
                    </w:p>
                    <w:p w:rsidR="00CC49B8" w:rsidRDefault="00CC49B8">
                      <w:pPr>
                        <w:pStyle w:val="Textoindependiente"/>
                        <w:spacing w:before="9"/>
                        <w:rPr>
                          <w:rFonts w:ascii="Arial"/>
                          <w:b/>
                          <w:sz w:val="23"/>
                        </w:rPr>
                      </w:pPr>
                    </w:p>
                    <w:p w:rsidR="00CC49B8" w:rsidRDefault="006A4CF7">
                      <w:pPr>
                        <w:ind w:left="107"/>
                        <w:rPr>
                          <w:rFonts w:ascii="Arial"/>
                          <w:b/>
                          <w:sz w:val="24"/>
                        </w:rPr>
                      </w:pPr>
                      <w:r>
                        <w:rPr>
                          <w:rFonts w:ascii="Arial"/>
                          <w:b/>
                          <w:sz w:val="24"/>
                        </w:rPr>
                        <w:t>CAPITAL SOCIAL:</w:t>
                      </w:r>
                    </w:p>
                    <w:p w:rsidR="00CC49B8" w:rsidRDefault="00CC49B8">
                      <w:pPr>
                        <w:pStyle w:val="Textoindependiente"/>
                        <w:rPr>
                          <w:rFonts w:ascii="Arial"/>
                          <w:b/>
                          <w:sz w:val="24"/>
                        </w:rPr>
                      </w:pPr>
                    </w:p>
                    <w:p w:rsidR="00CC49B8" w:rsidRDefault="006A4CF7">
                      <w:pPr>
                        <w:ind w:left="107"/>
                        <w:rPr>
                          <w:rFonts w:ascii="Arial"/>
                          <w:b/>
                          <w:sz w:val="24"/>
                        </w:rPr>
                      </w:pPr>
                      <w:r>
                        <w:rPr>
                          <w:rFonts w:ascii="Arial"/>
                          <w:b/>
                          <w:sz w:val="24"/>
                        </w:rPr>
                        <w:t>DATOS DE INSCRIPCION EN EL REGISTRO MERCANTIL:</w:t>
                      </w:r>
                    </w:p>
                  </w:txbxContent>
                </v:textbox>
                <w10:wrap type="topAndBottom" anchorx="page"/>
              </v:shape>
            </w:pict>
          </mc:Fallback>
        </mc:AlternateContent>
      </w:r>
    </w:p>
    <w:p w:rsidR="00CC49B8" w:rsidRDefault="00CC49B8">
      <w:pPr>
        <w:rPr>
          <w:rFonts w:ascii="Arial"/>
        </w:rPr>
        <w:sectPr w:rsidR="00CC49B8">
          <w:pgSz w:w="11910" w:h="16840"/>
          <w:pgMar w:top="1580" w:right="1480" w:bottom="280" w:left="1480" w:header="720" w:footer="720" w:gutter="0"/>
          <w:cols w:space="720"/>
        </w:sectPr>
      </w:pPr>
    </w:p>
    <w:p w:rsidR="00CC49B8" w:rsidRDefault="004A1D63">
      <w:pPr>
        <w:pStyle w:val="Textoindependiente"/>
        <w:ind w:left="103"/>
        <w:rPr>
          <w:rFonts w:ascii="Arial"/>
          <w:sz w:val="20"/>
        </w:rPr>
      </w:pPr>
      <w:r>
        <w:rPr>
          <w:rFonts w:ascii="Arial"/>
          <w:noProof/>
          <w:sz w:val="20"/>
          <w:lang w:bidi="ar-SA"/>
        </w:rPr>
        <w:lastRenderedPageBreak/>
        <mc:AlternateContent>
          <mc:Choice Requires="wps">
            <w:drawing>
              <wp:inline distT="0" distB="0" distL="0" distR="0">
                <wp:extent cx="5542915" cy="908685"/>
                <wp:effectExtent l="5080" t="12700" r="5080" b="1206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915" cy="9086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49B8" w:rsidRDefault="006A4CF7">
                            <w:pPr>
                              <w:tabs>
                                <w:tab w:val="left" w:pos="2997"/>
                                <w:tab w:val="left" w:pos="7211"/>
                              </w:tabs>
                              <w:spacing w:before="17"/>
                              <w:ind w:left="107" w:right="113"/>
                              <w:rPr>
                                <w:rFonts w:ascii="Arial" w:hAnsi="Arial"/>
                                <w:b/>
                                <w:sz w:val="24"/>
                              </w:rPr>
                            </w:pPr>
                            <w:r>
                              <w:rPr>
                                <w:rFonts w:ascii="Arial" w:hAnsi="Arial"/>
                                <w:b/>
                                <w:sz w:val="24"/>
                              </w:rPr>
                              <w:t xml:space="preserve">SEGURO </w:t>
                            </w:r>
                            <w:r>
                              <w:rPr>
                                <w:rFonts w:ascii="Arial" w:hAnsi="Arial"/>
                                <w:b/>
                                <w:spacing w:val="57"/>
                                <w:sz w:val="24"/>
                              </w:rPr>
                              <w:t xml:space="preserve"> </w:t>
                            </w:r>
                            <w:r>
                              <w:rPr>
                                <w:rFonts w:ascii="Arial" w:hAnsi="Arial"/>
                                <w:b/>
                                <w:sz w:val="24"/>
                              </w:rPr>
                              <w:t>(COMPAÑÍA,</w:t>
                            </w:r>
                            <w:r>
                              <w:rPr>
                                <w:rFonts w:ascii="Arial" w:hAnsi="Arial"/>
                                <w:b/>
                                <w:sz w:val="24"/>
                              </w:rPr>
                              <w:tab/>
                            </w:r>
                            <w:r w:rsidR="004A1D63">
                              <w:rPr>
                                <w:rFonts w:ascii="Arial" w:hAnsi="Arial"/>
                                <w:b/>
                                <w:sz w:val="24"/>
                              </w:rPr>
                              <w:t>NÚMERO</w:t>
                            </w:r>
                            <w:r>
                              <w:rPr>
                                <w:rFonts w:ascii="Arial" w:hAnsi="Arial"/>
                                <w:b/>
                                <w:sz w:val="24"/>
                              </w:rPr>
                              <w:t xml:space="preserve">, </w:t>
                            </w:r>
                            <w:r>
                              <w:rPr>
                                <w:rFonts w:ascii="Arial" w:hAnsi="Arial"/>
                                <w:b/>
                                <w:spacing w:val="66"/>
                                <w:sz w:val="24"/>
                              </w:rPr>
                              <w:t xml:space="preserve"> </w:t>
                            </w:r>
                            <w:r>
                              <w:rPr>
                                <w:rFonts w:ascii="Arial" w:hAnsi="Arial"/>
                                <w:b/>
                                <w:sz w:val="24"/>
                              </w:rPr>
                              <w:t xml:space="preserve">POLIZA </w:t>
                            </w:r>
                            <w:r>
                              <w:rPr>
                                <w:rFonts w:ascii="Arial" w:hAnsi="Arial"/>
                                <w:b/>
                                <w:spacing w:val="60"/>
                                <w:sz w:val="24"/>
                              </w:rPr>
                              <w:t xml:space="preserve"> </w:t>
                            </w:r>
                            <w:r>
                              <w:rPr>
                                <w:rFonts w:ascii="Arial" w:hAnsi="Arial"/>
                                <w:b/>
                                <w:sz w:val="24"/>
                              </w:rPr>
                              <w:t xml:space="preserve">Y </w:t>
                            </w:r>
                            <w:r>
                              <w:rPr>
                                <w:rFonts w:ascii="Arial" w:hAnsi="Arial"/>
                                <w:b/>
                                <w:spacing w:val="63"/>
                                <w:sz w:val="24"/>
                              </w:rPr>
                              <w:t xml:space="preserve"> </w:t>
                            </w:r>
                            <w:r>
                              <w:rPr>
                                <w:rFonts w:ascii="Arial" w:hAnsi="Arial"/>
                                <w:b/>
                                <w:sz w:val="24"/>
                              </w:rPr>
                              <w:t>VIGENCIA)</w:t>
                            </w:r>
                            <w:r>
                              <w:rPr>
                                <w:rFonts w:ascii="Arial" w:hAnsi="Arial"/>
                                <w:b/>
                                <w:sz w:val="24"/>
                              </w:rPr>
                              <w:tab/>
                              <w:t xml:space="preserve">Y </w:t>
                            </w:r>
                            <w:r>
                              <w:rPr>
                                <w:rFonts w:ascii="Arial" w:hAnsi="Arial"/>
                                <w:b/>
                                <w:spacing w:val="-4"/>
                                <w:sz w:val="24"/>
                              </w:rPr>
                              <w:t xml:space="preserve">CAPITAL </w:t>
                            </w:r>
                            <w:r>
                              <w:rPr>
                                <w:rFonts w:ascii="Arial" w:hAnsi="Arial"/>
                                <w:b/>
                                <w:sz w:val="24"/>
                              </w:rPr>
                              <w:t>ASEGURADO:</w:t>
                            </w:r>
                          </w:p>
                        </w:txbxContent>
                      </wps:txbx>
                      <wps:bodyPr rot="0" vert="horz" wrap="square" lIns="0" tIns="0" rIns="0" bIns="0" anchor="t" anchorCtr="0" upright="1">
                        <a:noAutofit/>
                      </wps:bodyPr>
                    </wps:wsp>
                  </a:graphicData>
                </a:graphic>
              </wp:inline>
            </w:drawing>
          </mc:Choice>
          <mc:Fallback>
            <w:pict>
              <v:shape id="Text Box 5" o:spid="_x0000_s1042" type="#_x0000_t202" style="width:436.45pt;height:7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" filled="f" strokeweight=".48pt">
                <v:textbox inset="0,0,0,0">
                  <w:txbxContent>
                    <w:p w:rsidR="00CC49B8" w:rsidRDefault="006A4CF7">
                      <w:pPr>
                        <w:tabs>
                          <w:tab w:val="left" w:pos="2997"/>
                          <w:tab w:val="left" w:pos="7211"/>
                        </w:tabs>
                        <w:spacing w:before="17"/>
                        <w:ind w:left="107" w:right="113"/>
                        <w:rPr>
                          <w:rFonts w:ascii="Arial" w:hAnsi="Arial"/>
                          <w:b/>
                          <w:sz w:val="24"/>
                        </w:rPr>
                      </w:pPr>
                      <w:r>
                        <w:rPr>
                          <w:rFonts w:ascii="Arial" w:hAnsi="Arial"/>
                          <w:b/>
                          <w:sz w:val="24"/>
                        </w:rPr>
                        <w:t xml:space="preserve">SEGURO </w:t>
                      </w:r>
                      <w:r>
                        <w:rPr>
                          <w:rFonts w:ascii="Arial" w:hAnsi="Arial"/>
                          <w:b/>
                          <w:spacing w:val="57"/>
                          <w:sz w:val="24"/>
                        </w:rPr>
                        <w:t xml:space="preserve"> </w:t>
                      </w:r>
                      <w:r>
                        <w:rPr>
                          <w:rFonts w:ascii="Arial" w:hAnsi="Arial"/>
                          <w:b/>
                          <w:sz w:val="24"/>
                        </w:rPr>
                        <w:t>(COMPAÑÍA,</w:t>
                      </w:r>
                      <w:r>
                        <w:rPr>
                          <w:rFonts w:ascii="Arial" w:hAnsi="Arial"/>
                          <w:b/>
                          <w:sz w:val="24"/>
                        </w:rPr>
                        <w:tab/>
                      </w:r>
                      <w:r w:rsidR="004A1D63">
                        <w:rPr>
                          <w:rFonts w:ascii="Arial" w:hAnsi="Arial"/>
                          <w:b/>
                          <w:sz w:val="24"/>
                        </w:rPr>
                        <w:t>NÚMERO</w:t>
                      </w:r>
                      <w:r>
                        <w:rPr>
                          <w:rFonts w:ascii="Arial" w:hAnsi="Arial"/>
                          <w:b/>
                          <w:sz w:val="24"/>
                        </w:rPr>
                        <w:t xml:space="preserve">, </w:t>
                      </w:r>
                      <w:r>
                        <w:rPr>
                          <w:rFonts w:ascii="Arial" w:hAnsi="Arial"/>
                          <w:b/>
                          <w:spacing w:val="66"/>
                          <w:sz w:val="24"/>
                        </w:rPr>
                        <w:t xml:space="preserve"> </w:t>
                      </w:r>
                      <w:r>
                        <w:rPr>
                          <w:rFonts w:ascii="Arial" w:hAnsi="Arial"/>
                          <w:b/>
                          <w:sz w:val="24"/>
                        </w:rPr>
                        <w:t xml:space="preserve">POLIZA </w:t>
                      </w:r>
                      <w:r>
                        <w:rPr>
                          <w:rFonts w:ascii="Arial" w:hAnsi="Arial"/>
                          <w:b/>
                          <w:spacing w:val="60"/>
                          <w:sz w:val="24"/>
                        </w:rPr>
                        <w:t xml:space="preserve"> </w:t>
                      </w:r>
                      <w:r>
                        <w:rPr>
                          <w:rFonts w:ascii="Arial" w:hAnsi="Arial"/>
                          <w:b/>
                          <w:sz w:val="24"/>
                        </w:rPr>
                        <w:t xml:space="preserve">Y </w:t>
                      </w:r>
                      <w:r>
                        <w:rPr>
                          <w:rFonts w:ascii="Arial" w:hAnsi="Arial"/>
                          <w:b/>
                          <w:spacing w:val="63"/>
                          <w:sz w:val="24"/>
                        </w:rPr>
                        <w:t xml:space="preserve"> </w:t>
                      </w:r>
                      <w:r>
                        <w:rPr>
                          <w:rFonts w:ascii="Arial" w:hAnsi="Arial"/>
                          <w:b/>
                          <w:sz w:val="24"/>
                        </w:rPr>
                        <w:t>VIGENCIA)</w:t>
                      </w:r>
                      <w:r>
                        <w:rPr>
                          <w:rFonts w:ascii="Arial" w:hAnsi="Arial"/>
                          <w:b/>
                          <w:sz w:val="24"/>
                        </w:rPr>
                        <w:tab/>
                        <w:t xml:space="preserve">Y </w:t>
                      </w:r>
                      <w:r>
                        <w:rPr>
                          <w:rFonts w:ascii="Arial" w:hAnsi="Arial"/>
                          <w:b/>
                          <w:spacing w:val="-4"/>
                          <w:sz w:val="24"/>
                        </w:rPr>
                        <w:t xml:space="preserve">CAPITAL </w:t>
                      </w:r>
                      <w:r>
                        <w:rPr>
                          <w:rFonts w:ascii="Arial" w:hAnsi="Arial"/>
                          <w:b/>
                          <w:sz w:val="24"/>
                        </w:rPr>
                        <w:t>ASEGURADO:</w:t>
                      </w:r>
                    </w:p>
                  </w:txbxContent>
                </v:textbox>
                <w10:anchorlock/>
              </v:shape>
            </w:pict>
          </mc:Fallback>
        </mc:AlternateContent>
      </w:r>
    </w:p>
    <w:p w:rsidR="00CC49B8" w:rsidRDefault="00CC49B8">
      <w:pPr>
        <w:pStyle w:val="Textoindependiente"/>
        <w:rPr>
          <w:rFonts w:ascii="Arial"/>
          <w:b/>
          <w:sz w:val="20"/>
        </w:rPr>
      </w:pPr>
    </w:p>
    <w:p w:rsidR="00CC49B8" w:rsidRDefault="00CC49B8">
      <w:pPr>
        <w:pStyle w:val="Textoindependiente"/>
        <w:rPr>
          <w:rFonts w:ascii="Arial"/>
          <w:b/>
          <w:sz w:val="20"/>
        </w:rPr>
      </w:pPr>
    </w:p>
    <w:p w:rsidR="00CC49B8" w:rsidRDefault="00CC49B8">
      <w:pPr>
        <w:pStyle w:val="Textoindependiente"/>
        <w:rPr>
          <w:rFonts w:ascii="Arial"/>
          <w:b/>
          <w:sz w:val="20"/>
        </w:rPr>
      </w:pPr>
    </w:p>
    <w:p w:rsidR="00CC49B8" w:rsidRDefault="00CC49B8">
      <w:pPr>
        <w:pStyle w:val="Textoindependiente"/>
        <w:rPr>
          <w:rFonts w:ascii="Arial"/>
          <w:b/>
          <w:sz w:val="20"/>
        </w:rPr>
      </w:pPr>
    </w:p>
    <w:p w:rsidR="00CC49B8" w:rsidRDefault="00CC49B8">
      <w:pPr>
        <w:pStyle w:val="Textoindependiente"/>
        <w:rPr>
          <w:rFonts w:ascii="Arial"/>
          <w:b/>
          <w:sz w:val="20"/>
        </w:rPr>
      </w:pPr>
    </w:p>
    <w:p w:rsidR="00CC49B8" w:rsidRDefault="004A1D63">
      <w:pPr>
        <w:pStyle w:val="Textoindependiente"/>
        <w:spacing w:before="10"/>
        <w:rPr>
          <w:rFonts w:ascii="Arial"/>
          <w:b/>
          <w:sz w:val="12"/>
        </w:rPr>
      </w:pPr>
      <w:r>
        <w:rPr>
          <w:noProof/>
          <w:lang w:bidi="ar-SA"/>
        </w:rPr>
        <mc:AlternateContent>
          <mc:Choice Requires="wps">
            <w:drawing>
              <wp:anchor distT="0" distB="0" distL="0" distR="0" simplePos="0" relativeHeight="251659264" behindDoc="1" locked="0" layoutInCell="1" allowOverlap="1">
                <wp:simplePos x="0" y="0"/>
                <wp:positionH relativeFrom="page">
                  <wp:posOffset>1009015</wp:posOffset>
                </wp:positionH>
                <wp:positionV relativeFrom="paragraph">
                  <wp:posOffset>121920</wp:posOffset>
                </wp:positionV>
                <wp:extent cx="5542915" cy="207645"/>
                <wp:effectExtent l="8890" t="7620" r="10795" b="13335"/>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915" cy="207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49B8" w:rsidRDefault="006A4CF7">
                            <w:pPr>
                              <w:spacing w:before="17"/>
                              <w:ind w:left="107"/>
                              <w:rPr>
                                <w:rFonts w:ascii="Arial"/>
                                <w:b/>
                                <w:sz w:val="24"/>
                              </w:rPr>
                            </w:pPr>
                            <w:r>
                              <w:rPr>
                                <w:rFonts w:ascii="Arial"/>
                                <w:b/>
                                <w:sz w:val="24"/>
                              </w:rPr>
                              <w:t>SOCIOS PROFESIONALES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3" type="#_x0000_t202" style="position:absolute;margin-left:79.45pt;margin-top:9.6pt;width:436.45pt;height:16.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" filled="f" strokeweight=".48pt">
                <v:textbox inset="0,0,0,0">
                  <w:txbxContent>
                    <w:p w:rsidR="00CC49B8" w:rsidRDefault="006A4CF7">
                      <w:pPr>
                        <w:spacing w:before="17"/>
                        <w:ind w:left="107"/>
                        <w:rPr>
                          <w:rFonts w:ascii="Arial"/>
                          <w:b/>
                          <w:sz w:val="24"/>
                        </w:rPr>
                      </w:pPr>
                      <w:r>
                        <w:rPr>
                          <w:rFonts w:ascii="Arial"/>
                          <w:b/>
                          <w:sz w:val="24"/>
                        </w:rPr>
                        <w:t>SOCIOS PROFESIONALES</w:t>
                      </w:r>
                    </w:p>
                  </w:txbxContent>
                </v:textbox>
                <w10:wrap type="topAndBottom" anchorx="page"/>
              </v:shape>
            </w:pict>
          </mc:Fallback>
        </mc:AlternateContent>
      </w:r>
    </w:p>
    <w:p w:rsidR="00CC49B8" w:rsidRDefault="00CC49B8">
      <w:pPr>
        <w:pStyle w:val="Textoindependiente"/>
        <w:rPr>
          <w:rFonts w:ascii="Arial"/>
          <w:b/>
          <w:sz w:val="13"/>
        </w:rPr>
      </w:pPr>
    </w:p>
    <w:p w:rsidR="00CC49B8" w:rsidRDefault="006A4CF7">
      <w:pPr>
        <w:pStyle w:val="Prrafodelista"/>
        <w:numPr>
          <w:ilvl w:val="0"/>
          <w:numId w:val="3"/>
        </w:numPr>
        <w:tabs>
          <w:tab w:val="left" w:pos="491"/>
        </w:tabs>
        <w:spacing w:before="93"/>
        <w:ind w:right="5934"/>
        <w:rPr>
          <w:rFonts w:ascii="Arial" w:hAnsi="Arial"/>
          <w:b/>
          <w:sz w:val="24"/>
        </w:rPr>
      </w:pPr>
      <w:r>
        <w:rPr>
          <w:rFonts w:ascii="Arial" w:hAnsi="Arial"/>
          <w:b/>
          <w:sz w:val="24"/>
        </w:rPr>
        <w:t>Nombre y apellidos…. Dirección…</w:t>
      </w:r>
      <w:proofErr w:type="gramStart"/>
      <w:r>
        <w:rPr>
          <w:rFonts w:ascii="Arial" w:hAnsi="Arial"/>
          <w:b/>
          <w:sz w:val="24"/>
        </w:rPr>
        <w:t>..</w:t>
      </w:r>
      <w:proofErr w:type="gramEnd"/>
    </w:p>
    <w:p w:rsidR="00CC49B8" w:rsidRDefault="006A4CF7">
      <w:pPr>
        <w:ind w:left="490"/>
        <w:rPr>
          <w:rFonts w:ascii="Arial"/>
          <w:b/>
          <w:sz w:val="24"/>
        </w:rPr>
      </w:pPr>
      <w:r>
        <w:rPr>
          <w:rFonts w:ascii="Arial"/>
          <w:b/>
          <w:sz w:val="24"/>
        </w:rPr>
        <w:t>NIF</w:t>
      </w:r>
    </w:p>
    <w:p w:rsidR="00CC49B8" w:rsidRDefault="006A4CF7">
      <w:pPr>
        <w:ind w:left="490"/>
        <w:rPr>
          <w:rFonts w:ascii="Arial" w:hAnsi="Arial"/>
          <w:b/>
          <w:sz w:val="24"/>
        </w:rPr>
      </w:pPr>
      <w:r>
        <w:rPr>
          <w:rFonts w:ascii="Arial" w:hAnsi="Arial"/>
          <w:b/>
          <w:sz w:val="24"/>
        </w:rPr>
        <w:t>Profesión….</w:t>
      </w:r>
    </w:p>
    <w:p w:rsidR="00CC49B8" w:rsidRDefault="006A4CF7">
      <w:pPr>
        <w:ind w:left="490" w:right="4052"/>
        <w:rPr>
          <w:rFonts w:ascii="Arial" w:hAnsi="Arial"/>
          <w:b/>
          <w:sz w:val="24"/>
        </w:rPr>
      </w:pPr>
      <w:r>
        <w:rPr>
          <w:rFonts w:ascii="Arial" w:hAnsi="Arial"/>
          <w:b/>
          <w:sz w:val="24"/>
        </w:rPr>
        <w:t>Colegio Profesional de pertenencia…</w:t>
      </w:r>
      <w:proofErr w:type="gramStart"/>
      <w:r>
        <w:rPr>
          <w:rFonts w:ascii="Arial" w:hAnsi="Arial"/>
          <w:b/>
          <w:sz w:val="24"/>
        </w:rPr>
        <w:t>..</w:t>
      </w:r>
      <w:proofErr w:type="gramEnd"/>
      <w:r>
        <w:rPr>
          <w:rFonts w:ascii="Arial" w:hAnsi="Arial"/>
          <w:b/>
          <w:sz w:val="24"/>
        </w:rPr>
        <w:t xml:space="preserve"> </w:t>
      </w:r>
      <w:proofErr w:type="spellStart"/>
      <w:r>
        <w:rPr>
          <w:rFonts w:ascii="Arial" w:hAnsi="Arial"/>
          <w:b/>
          <w:sz w:val="24"/>
        </w:rPr>
        <w:t>Numero</w:t>
      </w:r>
      <w:proofErr w:type="spellEnd"/>
      <w:r>
        <w:rPr>
          <w:rFonts w:ascii="Arial" w:hAnsi="Arial"/>
          <w:b/>
          <w:sz w:val="24"/>
        </w:rPr>
        <w:t xml:space="preserve"> de colegiado….</w:t>
      </w:r>
    </w:p>
    <w:p w:rsidR="00CC49B8" w:rsidRDefault="006A4CF7">
      <w:pPr>
        <w:ind w:left="490"/>
        <w:rPr>
          <w:rFonts w:ascii="Arial" w:hAnsi="Arial"/>
          <w:b/>
          <w:sz w:val="24"/>
        </w:rPr>
      </w:pPr>
      <w:r>
        <w:rPr>
          <w:rFonts w:ascii="Arial" w:hAnsi="Arial"/>
          <w:b/>
          <w:sz w:val="24"/>
        </w:rPr>
        <w:t>Participación/Derechos de voto…</w:t>
      </w:r>
      <w:proofErr w:type="gramStart"/>
      <w:r>
        <w:rPr>
          <w:rFonts w:ascii="Arial" w:hAnsi="Arial"/>
          <w:b/>
          <w:sz w:val="24"/>
        </w:rPr>
        <w:t>..</w:t>
      </w:r>
      <w:proofErr w:type="gramEnd"/>
    </w:p>
    <w:p w:rsidR="00CC49B8" w:rsidRDefault="00CC49B8">
      <w:pPr>
        <w:pStyle w:val="Textoindependiente"/>
        <w:rPr>
          <w:rFonts w:ascii="Arial"/>
          <w:b/>
        </w:rPr>
      </w:pPr>
    </w:p>
    <w:p w:rsidR="00CC49B8" w:rsidRDefault="00CC49B8">
      <w:pPr>
        <w:pStyle w:val="Textoindependiente"/>
        <w:rPr>
          <w:rFonts w:ascii="Arial"/>
          <w:b/>
          <w:sz w:val="22"/>
        </w:rPr>
      </w:pPr>
    </w:p>
    <w:p w:rsidR="00CC49B8" w:rsidRDefault="006A4CF7">
      <w:pPr>
        <w:pStyle w:val="Prrafodelista"/>
        <w:numPr>
          <w:ilvl w:val="0"/>
          <w:numId w:val="3"/>
        </w:numPr>
        <w:tabs>
          <w:tab w:val="left" w:pos="491"/>
        </w:tabs>
        <w:ind w:right="5934"/>
        <w:rPr>
          <w:rFonts w:ascii="Arial" w:hAnsi="Arial"/>
          <w:b/>
          <w:sz w:val="24"/>
        </w:rPr>
      </w:pPr>
      <w:r>
        <w:rPr>
          <w:rFonts w:ascii="Arial" w:hAnsi="Arial"/>
          <w:b/>
          <w:sz w:val="24"/>
        </w:rPr>
        <w:t>Nombre y apellidos…. Dirección…</w:t>
      </w:r>
      <w:proofErr w:type="gramStart"/>
      <w:r>
        <w:rPr>
          <w:rFonts w:ascii="Arial" w:hAnsi="Arial"/>
          <w:b/>
          <w:sz w:val="24"/>
        </w:rPr>
        <w:t>..</w:t>
      </w:r>
      <w:proofErr w:type="gramEnd"/>
    </w:p>
    <w:p w:rsidR="00CC49B8" w:rsidRDefault="006A4CF7">
      <w:pPr>
        <w:ind w:left="490"/>
        <w:rPr>
          <w:rFonts w:ascii="Arial"/>
          <w:b/>
          <w:sz w:val="24"/>
        </w:rPr>
      </w:pPr>
      <w:r>
        <w:rPr>
          <w:rFonts w:ascii="Arial"/>
          <w:b/>
          <w:sz w:val="24"/>
        </w:rPr>
        <w:t>NIF</w:t>
      </w:r>
    </w:p>
    <w:p w:rsidR="00CC49B8" w:rsidRDefault="006A4CF7">
      <w:pPr>
        <w:ind w:left="490"/>
        <w:rPr>
          <w:rFonts w:ascii="Arial" w:hAnsi="Arial"/>
          <w:b/>
          <w:sz w:val="24"/>
        </w:rPr>
      </w:pPr>
      <w:r>
        <w:rPr>
          <w:rFonts w:ascii="Arial" w:hAnsi="Arial"/>
          <w:b/>
          <w:sz w:val="24"/>
        </w:rPr>
        <w:t>Profesión….</w:t>
      </w:r>
    </w:p>
    <w:p w:rsidR="00CC49B8" w:rsidRDefault="006A4CF7">
      <w:pPr>
        <w:ind w:left="490" w:right="4052"/>
        <w:rPr>
          <w:rFonts w:ascii="Arial" w:hAnsi="Arial"/>
          <w:b/>
          <w:sz w:val="24"/>
        </w:rPr>
      </w:pPr>
      <w:r>
        <w:rPr>
          <w:rFonts w:ascii="Arial" w:hAnsi="Arial"/>
          <w:b/>
          <w:sz w:val="24"/>
        </w:rPr>
        <w:t>Colegio Profesional de pertenencia…</w:t>
      </w:r>
      <w:proofErr w:type="gramStart"/>
      <w:r>
        <w:rPr>
          <w:rFonts w:ascii="Arial" w:hAnsi="Arial"/>
          <w:b/>
          <w:sz w:val="24"/>
        </w:rPr>
        <w:t>..</w:t>
      </w:r>
      <w:proofErr w:type="gramEnd"/>
      <w:r>
        <w:rPr>
          <w:rFonts w:ascii="Arial" w:hAnsi="Arial"/>
          <w:b/>
          <w:sz w:val="24"/>
        </w:rPr>
        <w:t xml:space="preserve"> </w:t>
      </w:r>
      <w:proofErr w:type="spellStart"/>
      <w:r>
        <w:rPr>
          <w:rFonts w:ascii="Arial" w:hAnsi="Arial"/>
          <w:b/>
          <w:sz w:val="24"/>
        </w:rPr>
        <w:t>Numero</w:t>
      </w:r>
      <w:proofErr w:type="spellEnd"/>
      <w:r>
        <w:rPr>
          <w:rFonts w:ascii="Arial" w:hAnsi="Arial"/>
          <w:b/>
          <w:sz w:val="24"/>
        </w:rPr>
        <w:t xml:space="preserve"> de colegiado….</w:t>
      </w:r>
    </w:p>
    <w:p w:rsidR="00CC49B8" w:rsidRDefault="006A4CF7">
      <w:pPr>
        <w:ind w:left="490"/>
        <w:rPr>
          <w:rFonts w:ascii="Arial" w:hAnsi="Arial"/>
          <w:b/>
          <w:sz w:val="24"/>
        </w:rPr>
      </w:pPr>
      <w:r>
        <w:rPr>
          <w:rFonts w:ascii="Arial" w:hAnsi="Arial"/>
          <w:b/>
          <w:sz w:val="24"/>
        </w:rPr>
        <w:t>Participación/Derechos de voto…</w:t>
      </w:r>
    </w:p>
    <w:p w:rsidR="00CC49B8" w:rsidRDefault="00CC49B8">
      <w:pPr>
        <w:pStyle w:val="Textoindependiente"/>
        <w:rPr>
          <w:rFonts w:ascii="Arial"/>
          <w:b/>
          <w:sz w:val="24"/>
        </w:rPr>
      </w:pPr>
    </w:p>
    <w:p w:rsidR="00CC49B8" w:rsidRDefault="006A4CF7">
      <w:pPr>
        <w:pStyle w:val="Prrafodelista"/>
        <w:numPr>
          <w:ilvl w:val="0"/>
          <w:numId w:val="3"/>
        </w:numPr>
        <w:tabs>
          <w:tab w:val="left" w:pos="491"/>
        </w:tabs>
        <w:ind w:right="5934"/>
        <w:rPr>
          <w:rFonts w:ascii="Arial" w:hAnsi="Arial"/>
          <w:b/>
          <w:sz w:val="24"/>
        </w:rPr>
      </w:pPr>
      <w:r>
        <w:rPr>
          <w:rFonts w:ascii="Arial" w:hAnsi="Arial"/>
          <w:b/>
          <w:sz w:val="24"/>
        </w:rPr>
        <w:t>Nombre y apellidos…. Dirección….</w:t>
      </w:r>
    </w:p>
    <w:p w:rsidR="00CC49B8" w:rsidRDefault="006A4CF7">
      <w:pPr>
        <w:ind w:left="490"/>
        <w:rPr>
          <w:rFonts w:ascii="Arial" w:hAnsi="Arial"/>
          <w:b/>
          <w:sz w:val="24"/>
        </w:rPr>
      </w:pPr>
      <w:r>
        <w:rPr>
          <w:rFonts w:ascii="Arial" w:hAnsi="Arial"/>
          <w:b/>
          <w:sz w:val="24"/>
        </w:rPr>
        <w:t>NIF…</w:t>
      </w:r>
    </w:p>
    <w:p w:rsidR="00CC49B8" w:rsidRDefault="006A4CF7">
      <w:pPr>
        <w:ind w:left="490" w:right="4052"/>
        <w:rPr>
          <w:rFonts w:ascii="Arial" w:hAnsi="Arial"/>
          <w:b/>
          <w:sz w:val="24"/>
        </w:rPr>
      </w:pPr>
      <w:r>
        <w:rPr>
          <w:rFonts w:ascii="Arial" w:hAnsi="Arial"/>
          <w:b/>
          <w:sz w:val="24"/>
        </w:rPr>
        <w:t>Colegio Profesional de pertenencia…</w:t>
      </w:r>
      <w:proofErr w:type="gramStart"/>
      <w:r>
        <w:rPr>
          <w:rFonts w:ascii="Arial" w:hAnsi="Arial"/>
          <w:b/>
          <w:sz w:val="24"/>
        </w:rPr>
        <w:t>..</w:t>
      </w:r>
      <w:proofErr w:type="gramEnd"/>
      <w:r>
        <w:rPr>
          <w:rFonts w:ascii="Arial" w:hAnsi="Arial"/>
          <w:b/>
          <w:sz w:val="24"/>
        </w:rPr>
        <w:t xml:space="preserve"> </w:t>
      </w:r>
      <w:proofErr w:type="spellStart"/>
      <w:r>
        <w:rPr>
          <w:rFonts w:ascii="Arial" w:hAnsi="Arial"/>
          <w:b/>
          <w:sz w:val="24"/>
        </w:rPr>
        <w:t>Numero</w:t>
      </w:r>
      <w:proofErr w:type="spellEnd"/>
      <w:r>
        <w:rPr>
          <w:rFonts w:ascii="Arial" w:hAnsi="Arial"/>
          <w:b/>
          <w:sz w:val="24"/>
        </w:rPr>
        <w:t xml:space="preserve"> de colegiado….</w:t>
      </w:r>
    </w:p>
    <w:p w:rsidR="00CC49B8" w:rsidRDefault="006A4CF7">
      <w:pPr>
        <w:ind w:left="490"/>
        <w:rPr>
          <w:rFonts w:ascii="Arial" w:hAnsi="Arial"/>
          <w:b/>
          <w:sz w:val="24"/>
        </w:rPr>
      </w:pPr>
      <w:r>
        <w:rPr>
          <w:rFonts w:ascii="Arial" w:hAnsi="Arial"/>
          <w:b/>
          <w:sz w:val="24"/>
        </w:rPr>
        <w:t>Participación/Derechos de voto…</w:t>
      </w:r>
    </w:p>
    <w:p w:rsidR="00CC49B8" w:rsidRDefault="00CC49B8">
      <w:pPr>
        <w:pStyle w:val="Textoindependiente"/>
        <w:rPr>
          <w:rFonts w:ascii="Arial"/>
          <w:b/>
          <w:sz w:val="24"/>
        </w:rPr>
      </w:pPr>
    </w:p>
    <w:p w:rsidR="00CC49B8" w:rsidRDefault="006A4CF7">
      <w:pPr>
        <w:ind w:left="221" w:right="370"/>
        <w:rPr>
          <w:rFonts w:ascii="Arial" w:hAnsi="Arial"/>
          <w:b/>
          <w:sz w:val="24"/>
        </w:rPr>
      </w:pPr>
      <w:r>
        <w:rPr>
          <w:rFonts w:ascii="Arial" w:hAnsi="Arial"/>
          <w:b/>
          <w:sz w:val="24"/>
        </w:rPr>
        <w:t>(</w:t>
      </w:r>
      <w:proofErr w:type="gramStart"/>
      <w:r>
        <w:rPr>
          <w:rFonts w:ascii="Arial" w:hAnsi="Arial"/>
          <w:b/>
          <w:sz w:val="24"/>
        </w:rPr>
        <w:t>si</w:t>
      </w:r>
      <w:proofErr w:type="gramEnd"/>
      <w:r>
        <w:rPr>
          <w:rFonts w:ascii="Arial" w:hAnsi="Arial"/>
          <w:b/>
          <w:sz w:val="24"/>
        </w:rPr>
        <w:t xml:space="preserve"> el número de socios es superior a tres, continuará la relación en una hoja aparte).</w:t>
      </w:r>
    </w:p>
    <w:p w:rsidR="00CC49B8" w:rsidRDefault="00CC49B8">
      <w:pPr>
        <w:pStyle w:val="Textoindependiente"/>
        <w:rPr>
          <w:rFonts w:ascii="Arial"/>
          <w:b/>
          <w:sz w:val="20"/>
        </w:rPr>
      </w:pPr>
    </w:p>
    <w:p w:rsidR="00CC49B8" w:rsidRDefault="00CC49B8">
      <w:pPr>
        <w:pStyle w:val="Textoindependiente"/>
        <w:rPr>
          <w:rFonts w:ascii="Arial"/>
          <w:b/>
          <w:sz w:val="20"/>
        </w:rPr>
      </w:pPr>
    </w:p>
    <w:p w:rsidR="00CC49B8" w:rsidRDefault="004A1D63">
      <w:pPr>
        <w:pStyle w:val="Textoindependiente"/>
        <w:rPr>
          <w:rFonts w:ascii="Arial"/>
          <w:b/>
          <w:sz w:val="29"/>
        </w:rPr>
      </w:pPr>
      <w:r>
        <w:rPr>
          <w:noProof/>
          <w:lang w:bidi="ar-SA"/>
        </w:rPr>
        <mc:AlternateContent>
          <mc:Choice Requires="wps">
            <w:drawing>
              <wp:anchor distT="0" distB="0" distL="0" distR="0" simplePos="0" relativeHeight="251660288" behindDoc="1" locked="0" layoutInCell="1" allowOverlap="1">
                <wp:simplePos x="0" y="0"/>
                <wp:positionH relativeFrom="page">
                  <wp:posOffset>1009015</wp:posOffset>
                </wp:positionH>
                <wp:positionV relativeFrom="paragraph">
                  <wp:posOffset>240030</wp:posOffset>
                </wp:positionV>
                <wp:extent cx="5542915" cy="207645"/>
                <wp:effectExtent l="8890" t="13335" r="10795" b="762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915" cy="207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49B8" w:rsidRDefault="006A4CF7">
                            <w:pPr>
                              <w:spacing w:before="17"/>
                              <w:ind w:left="107"/>
                              <w:rPr>
                                <w:rFonts w:ascii="Arial"/>
                                <w:b/>
                                <w:sz w:val="24"/>
                              </w:rPr>
                            </w:pPr>
                            <w:r>
                              <w:rPr>
                                <w:rFonts w:ascii="Arial"/>
                                <w:b/>
                                <w:sz w:val="24"/>
                              </w:rPr>
                              <w:t>SOCIOS NO PROFESIONALES: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4" type="#_x0000_t202" style="position:absolute;margin-left:79.45pt;margin-top:18.9pt;width:436.45pt;height:16.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" filled="f" strokeweight=".48pt">
                <v:textbox inset="0,0,0,0">
                  <w:txbxContent>
                    <w:p w:rsidR="00CC49B8" w:rsidRDefault="006A4CF7">
                      <w:pPr>
                        <w:spacing w:before="17"/>
                        <w:ind w:left="107"/>
                        <w:rPr>
                          <w:rFonts w:ascii="Arial"/>
                          <w:b/>
                          <w:sz w:val="24"/>
                        </w:rPr>
                      </w:pPr>
                      <w:r>
                        <w:rPr>
                          <w:rFonts w:ascii="Arial"/>
                          <w:b/>
                          <w:sz w:val="24"/>
                        </w:rPr>
                        <w:t>SOCIOS NO PROFESIONALES:</w:t>
                      </w:r>
                    </w:p>
                  </w:txbxContent>
                </v:textbox>
                <w10:wrap type="topAndBottom" anchorx="page"/>
              </v:shape>
            </w:pict>
          </mc:Fallback>
        </mc:AlternateContent>
      </w:r>
    </w:p>
    <w:p w:rsidR="00CC49B8" w:rsidRDefault="00CC49B8">
      <w:pPr>
        <w:pStyle w:val="Textoindependiente"/>
        <w:rPr>
          <w:rFonts w:ascii="Arial"/>
          <w:b/>
          <w:sz w:val="20"/>
        </w:rPr>
      </w:pPr>
    </w:p>
    <w:p w:rsidR="00CC49B8" w:rsidRDefault="00CC49B8">
      <w:pPr>
        <w:pStyle w:val="Textoindependiente"/>
        <w:rPr>
          <w:rFonts w:ascii="Arial"/>
          <w:b/>
          <w:sz w:val="17"/>
        </w:rPr>
      </w:pPr>
    </w:p>
    <w:p w:rsidR="00CC49B8" w:rsidRDefault="006A4CF7">
      <w:pPr>
        <w:pStyle w:val="Prrafodelista"/>
        <w:numPr>
          <w:ilvl w:val="0"/>
          <w:numId w:val="2"/>
        </w:numPr>
        <w:tabs>
          <w:tab w:val="left" w:pos="582"/>
        </w:tabs>
        <w:spacing w:before="93"/>
        <w:ind w:right="0"/>
        <w:rPr>
          <w:rFonts w:ascii="Arial" w:hAnsi="Arial"/>
          <w:b/>
          <w:sz w:val="24"/>
        </w:rPr>
      </w:pPr>
      <w:r>
        <w:rPr>
          <w:rFonts w:ascii="Arial" w:hAnsi="Arial"/>
          <w:b/>
          <w:sz w:val="24"/>
        </w:rPr>
        <w:t>Nombre y</w:t>
      </w:r>
      <w:r>
        <w:rPr>
          <w:rFonts w:ascii="Arial" w:hAnsi="Arial"/>
          <w:b/>
          <w:spacing w:val="-4"/>
          <w:sz w:val="24"/>
        </w:rPr>
        <w:t xml:space="preserve"> </w:t>
      </w:r>
      <w:r>
        <w:rPr>
          <w:rFonts w:ascii="Arial" w:hAnsi="Arial"/>
          <w:b/>
          <w:sz w:val="24"/>
        </w:rPr>
        <w:t>apellidos………..</w:t>
      </w:r>
    </w:p>
    <w:p w:rsidR="00CC49B8" w:rsidRDefault="006A4CF7">
      <w:pPr>
        <w:ind w:left="581" w:right="6522"/>
        <w:rPr>
          <w:rFonts w:ascii="Arial" w:hAnsi="Arial"/>
          <w:b/>
          <w:sz w:val="24"/>
        </w:rPr>
      </w:pPr>
      <w:r>
        <w:rPr>
          <w:rFonts w:ascii="Arial" w:hAnsi="Arial"/>
          <w:b/>
          <w:sz w:val="24"/>
        </w:rPr>
        <w:t>Dirección NIF………………</w:t>
      </w:r>
    </w:p>
    <w:p w:rsidR="00CC49B8" w:rsidRDefault="006A4CF7">
      <w:pPr>
        <w:ind w:left="581"/>
        <w:rPr>
          <w:rFonts w:ascii="Arial" w:hAnsi="Arial"/>
          <w:b/>
          <w:sz w:val="24"/>
        </w:rPr>
      </w:pPr>
      <w:r>
        <w:rPr>
          <w:rFonts w:ascii="Arial" w:hAnsi="Arial"/>
          <w:b/>
          <w:sz w:val="24"/>
        </w:rPr>
        <w:t>Participación/Derechos de voto…</w:t>
      </w:r>
    </w:p>
    <w:p w:rsidR="00CC49B8" w:rsidRDefault="00CC49B8">
      <w:pPr>
        <w:pStyle w:val="Textoindependiente"/>
        <w:rPr>
          <w:rFonts w:ascii="Arial"/>
          <w:b/>
          <w:sz w:val="24"/>
        </w:rPr>
      </w:pPr>
    </w:p>
    <w:p w:rsidR="00CC49B8" w:rsidRDefault="006A4CF7">
      <w:pPr>
        <w:pStyle w:val="Prrafodelista"/>
        <w:numPr>
          <w:ilvl w:val="0"/>
          <w:numId w:val="2"/>
        </w:numPr>
        <w:tabs>
          <w:tab w:val="left" w:pos="624"/>
          <w:tab w:val="left" w:pos="625"/>
        </w:tabs>
        <w:ind w:left="624" w:right="0" w:hanging="403"/>
        <w:rPr>
          <w:rFonts w:ascii="Arial" w:hAnsi="Arial"/>
          <w:b/>
          <w:sz w:val="24"/>
        </w:rPr>
      </w:pPr>
      <w:r>
        <w:rPr>
          <w:rFonts w:ascii="Arial" w:hAnsi="Arial"/>
          <w:b/>
          <w:sz w:val="24"/>
        </w:rPr>
        <w:t>Nombre y</w:t>
      </w:r>
      <w:r>
        <w:rPr>
          <w:rFonts w:ascii="Arial" w:hAnsi="Arial"/>
          <w:b/>
          <w:spacing w:val="-6"/>
          <w:sz w:val="24"/>
        </w:rPr>
        <w:t xml:space="preserve"> </w:t>
      </w:r>
      <w:r>
        <w:rPr>
          <w:rFonts w:ascii="Arial" w:hAnsi="Arial"/>
          <w:b/>
          <w:sz w:val="24"/>
        </w:rPr>
        <w:t>apellidos………..</w:t>
      </w:r>
    </w:p>
    <w:p w:rsidR="00CC49B8" w:rsidRDefault="00CC49B8">
      <w:pPr>
        <w:rPr>
          <w:rFonts w:ascii="Arial" w:hAnsi="Arial"/>
          <w:sz w:val="24"/>
        </w:rPr>
        <w:sectPr w:rsidR="00CC49B8">
          <w:pgSz w:w="11910" w:h="16840"/>
          <w:pgMar w:top="1400" w:right="1480" w:bottom="280" w:left="1480" w:header="720" w:footer="720" w:gutter="0"/>
          <w:cols w:space="720"/>
        </w:sectPr>
      </w:pPr>
    </w:p>
    <w:p w:rsidR="00CC49B8" w:rsidRDefault="006A4CF7">
      <w:pPr>
        <w:spacing w:before="73"/>
        <w:ind w:left="581" w:right="6522"/>
        <w:rPr>
          <w:rFonts w:ascii="Arial" w:hAnsi="Arial"/>
          <w:b/>
          <w:sz w:val="24"/>
        </w:rPr>
      </w:pPr>
      <w:r>
        <w:rPr>
          <w:rFonts w:ascii="Arial" w:hAnsi="Arial"/>
          <w:b/>
          <w:sz w:val="24"/>
        </w:rPr>
        <w:lastRenderedPageBreak/>
        <w:t>Dirección NIF………………</w:t>
      </w:r>
    </w:p>
    <w:p w:rsidR="00CC49B8" w:rsidRDefault="006A4CF7">
      <w:pPr>
        <w:ind w:left="581"/>
        <w:rPr>
          <w:rFonts w:ascii="Arial" w:hAnsi="Arial"/>
          <w:b/>
          <w:sz w:val="24"/>
        </w:rPr>
      </w:pPr>
      <w:r>
        <w:rPr>
          <w:rFonts w:ascii="Arial" w:hAnsi="Arial"/>
          <w:b/>
          <w:sz w:val="24"/>
        </w:rPr>
        <w:t>Participación/Derechos de voto…</w:t>
      </w:r>
    </w:p>
    <w:p w:rsidR="00CC49B8" w:rsidRDefault="00CC49B8">
      <w:pPr>
        <w:pStyle w:val="Textoindependiente"/>
        <w:rPr>
          <w:rFonts w:ascii="Arial"/>
          <w:b/>
          <w:sz w:val="24"/>
        </w:rPr>
      </w:pPr>
    </w:p>
    <w:p w:rsidR="00CC49B8" w:rsidRDefault="006A4CF7">
      <w:pPr>
        <w:pStyle w:val="Prrafodelista"/>
        <w:numPr>
          <w:ilvl w:val="0"/>
          <w:numId w:val="2"/>
        </w:numPr>
        <w:tabs>
          <w:tab w:val="left" w:pos="624"/>
          <w:tab w:val="left" w:pos="625"/>
        </w:tabs>
        <w:ind w:left="624" w:right="0" w:hanging="403"/>
        <w:rPr>
          <w:rFonts w:ascii="Arial" w:hAnsi="Arial"/>
          <w:b/>
          <w:sz w:val="24"/>
        </w:rPr>
      </w:pPr>
      <w:r>
        <w:rPr>
          <w:rFonts w:ascii="Arial" w:hAnsi="Arial"/>
          <w:b/>
          <w:sz w:val="24"/>
        </w:rPr>
        <w:t>Nombre y</w:t>
      </w:r>
      <w:r>
        <w:rPr>
          <w:rFonts w:ascii="Arial" w:hAnsi="Arial"/>
          <w:b/>
          <w:spacing w:val="-6"/>
          <w:sz w:val="24"/>
        </w:rPr>
        <w:t xml:space="preserve"> </w:t>
      </w:r>
      <w:r>
        <w:rPr>
          <w:rFonts w:ascii="Arial" w:hAnsi="Arial"/>
          <w:b/>
          <w:sz w:val="24"/>
        </w:rPr>
        <w:t>apellidos………..</w:t>
      </w:r>
    </w:p>
    <w:p w:rsidR="00CC49B8" w:rsidRDefault="006A4CF7">
      <w:pPr>
        <w:ind w:left="581" w:right="6522"/>
        <w:rPr>
          <w:rFonts w:ascii="Arial" w:hAnsi="Arial"/>
          <w:b/>
          <w:sz w:val="24"/>
        </w:rPr>
      </w:pPr>
      <w:r>
        <w:rPr>
          <w:rFonts w:ascii="Arial" w:hAnsi="Arial"/>
          <w:b/>
          <w:sz w:val="24"/>
        </w:rPr>
        <w:t>Dirección NIF………………</w:t>
      </w:r>
    </w:p>
    <w:p w:rsidR="00CC49B8" w:rsidRDefault="006A4CF7">
      <w:pPr>
        <w:ind w:left="622"/>
        <w:rPr>
          <w:rFonts w:ascii="Arial" w:hAnsi="Arial"/>
          <w:b/>
          <w:sz w:val="24"/>
        </w:rPr>
      </w:pPr>
      <w:r>
        <w:rPr>
          <w:rFonts w:ascii="Arial" w:hAnsi="Arial"/>
          <w:b/>
          <w:sz w:val="24"/>
        </w:rPr>
        <w:t>Participación/Derechos de voto…</w:t>
      </w:r>
    </w:p>
    <w:p w:rsidR="00CC49B8" w:rsidRDefault="00CC49B8">
      <w:pPr>
        <w:pStyle w:val="Textoindependiente"/>
        <w:rPr>
          <w:rFonts w:ascii="Arial"/>
          <w:b/>
          <w:sz w:val="24"/>
        </w:rPr>
      </w:pPr>
    </w:p>
    <w:p w:rsidR="00CC49B8" w:rsidRDefault="006A4CF7">
      <w:pPr>
        <w:ind w:left="221" w:right="370"/>
        <w:rPr>
          <w:rFonts w:ascii="Arial" w:hAnsi="Arial"/>
          <w:b/>
          <w:sz w:val="24"/>
        </w:rPr>
      </w:pPr>
      <w:r>
        <w:rPr>
          <w:rFonts w:ascii="Arial" w:hAnsi="Arial"/>
          <w:b/>
          <w:sz w:val="24"/>
        </w:rPr>
        <w:t>(</w:t>
      </w:r>
      <w:proofErr w:type="gramStart"/>
      <w:r>
        <w:rPr>
          <w:rFonts w:ascii="Arial" w:hAnsi="Arial"/>
          <w:b/>
          <w:sz w:val="24"/>
        </w:rPr>
        <w:t>si</w:t>
      </w:r>
      <w:proofErr w:type="gramEnd"/>
      <w:r>
        <w:rPr>
          <w:rFonts w:ascii="Arial" w:hAnsi="Arial"/>
          <w:b/>
          <w:sz w:val="24"/>
        </w:rPr>
        <w:t xml:space="preserve"> el número de socios es superior a tres, continuará la relación en una hoja aparte).</w:t>
      </w:r>
    </w:p>
    <w:p w:rsidR="00CC49B8" w:rsidRDefault="00CC49B8">
      <w:pPr>
        <w:pStyle w:val="Textoindependiente"/>
        <w:rPr>
          <w:rFonts w:ascii="Arial"/>
          <w:b/>
          <w:sz w:val="20"/>
        </w:rPr>
      </w:pPr>
    </w:p>
    <w:p w:rsidR="00CC49B8" w:rsidRDefault="00CC49B8">
      <w:pPr>
        <w:pStyle w:val="Textoindependiente"/>
        <w:rPr>
          <w:rFonts w:ascii="Arial"/>
          <w:b/>
          <w:sz w:val="20"/>
        </w:rPr>
      </w:pPr>
    </w:p>
    <w:p w:rsidR="00CC49B8" w:rsidRDefault="004A1D63">
      <w:pPr>
        <w:pStyle w:val="Textoindependiente"/>
        <w:rPr>
          <w:rFonts w:ascii="Arial"/>
          <w:b/>
          <w:sz w:val="29"/>
        </w:rPr>
      </w:pPr>
      <w:r>
        <w:rPr>
          <w:noProof/>
          <w:lang w:bidi="ar-SA"/>
        </w:rPr>
        <mc:AlternateContent>
          <mc:Choice Requires="wps">
            <w:drawing>
              <wp:anchor distT="0" distB="0" distL="0" distR="0" simplePos="0" relativeHeight="251661312" behindDoc="1" locked="0" layoutInCell="1" allowOverlap="1">
                <wp:simplePos x="0" y="0"/>
                <wp:positionH relativeFrom="page">
                  <wp:posOffset>1009015</wp:posOffset>
                </wp:positionH>
                <wp:positionV relativeFrom="paragraph">
                  <wp:posOffset>240030</wp:posOffset>
                </wp:positionV>
                <wp:extent cx="5542915" cy="207645"/>
                <wp:effectExtent l="8890" t="10795" r="10795" b="101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915" cy="207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49B8" w:rsidRDefault="006A4CF7">
                            <w:pPr>
                              <w:spacing w:before="17"/>
                              <w:ind w:left="107"/>
                              <w:rPr>
                                <w:rFonts w:ascii="Arial"/>
                                <w:b/>
                                <w:sz w:val="24"/>
                              </w:rPr>
                            </w:pPr>
                            <w:r>
                              <w:rPr>
                                <w:rFonts w:ascii="Arial"/>
                                <w:b/>
                                <w:sz w:val="24"/>
                              </w:rPr>
                              <w:t>MIEMBROS DE LOS ORGANOS DE ADMINISTRACION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5" type="#_x0000_t202" style="position:absolute;margin-left:79.45pt;margin-top:18.9pt;width:436.45pt;height:16.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" filled="f" strokeweight=".48pt">
                <v:textbox inset="0,0,0,0">
                  <w:txbxContent>
                    <w:p w:rsidR="00CC49B8" w:rsidRDefault="006A4CF7">
                      <w:pPr>
                        <w:spacing w:before="17"/>
                        <w:ind w:left="107"/>
                        <w:rPr>
                          <w:rFonts w:ascii="Arial"/>
                          <w:b/>
                          <w:sz w:val="24"/>
                        </w:rPr>
                      </w:pPr>
                      <w:r>
                        <w:rPr>
                          <w:rFonts w:ascii="Arial"/>
                          <w:b/>
                          <w:sz w:val="24"/>
                        </w:rPr>
                        <w:t>MIEMBROS DE LOS ORGANOS DE ADMINISTRACION</w:t>
                      </w:r>
                    </w:p>
                  </w:txbxContent>
                </v:textbox>
                <w10:wrap type="topAndBottom" anchorx="page"/>
              </v:shape>
            </w:pict>
          </mc:Fallback>
        </mc:AlternateContent>
      </w:r>
    </w:p>
    <w:p w:rsidR="00CC49B8" w:rsidRDefault="00CC49B8">
      <w:pPr>
        <w:pStyle w:val="Textoindependiente"/>
        <w:rPr>
          <w:rFonts w:ascii="Arial"/>
          <w:b/>
          <w:sz w:val="13"/>
        </w:rPr>
      </w:pPr>
    </w:p>
    <w:p w:rsidR="00CC49B8" w:rsidRDefault="006A4CF7">
      <w:pPr>
        <w:spacing w:before="93"/>
        <w:ind w:left="221"/>
        <w:rPr>
          <w:rFonts w:ascii="Arial" w:hAnsi="Arial"/>
          <w:b/>
          <w:sz w:val="24"/>
        </w:rPr>
      </w:pPr>
      <w:r>
        <w:rPr>
          <w:rFonts w:ascii="Arial" w:hAnsi="Arial"/>
          <w:b/>
          <w:sz w:val="24"/>
        </w:rPr>
        <w:t>1.- Nombre y apellidos….</w:t>
      </w:r>
    </w:p>
    <w:p w:rsidR="00CC49B8" w:rsidRDefault="006A4CF7">
      <w:pPr>
        <w:ind w:left="557" w:right="6988"/>
        <w:rPr>
          <w:rFonts w:ascii="Arial" w:hAnsi="Arial"/>
          <w:b/>
          <w:sz w:val="24"/>
        </w:rPr>
      </w:pPr>
      <w:r>
        <w:rPr>
          <w:rFonts w:ascii="Arial" w:hAnsi="Arial"/>
          <w:b/>
          <w:sz w:val="24"/>
        </w:rPr>
        <w:t>Dirección….</w:t>
      </w:r>
    </w:p>
    <w:p w:rsidR="00CC49B8" w:rsidRDefault="006A4CF7">
      <w:pPr>
        <w:ind w:left="557" w:right="6988"/>
        <w:rPr>
          <w:rFonts w:ascii="Arial" w:hAnsi="Arial"/>
          <w:b/>
          <w:sz w:val="24"/>
        </w:rPr>
      </w:pPr>
      <w:r>
        <w:rPr>
          <w:rFonts w:ascii="Arial" w:hAnsi="Arial"/>
          <w:b/>
          <w:sz w:val="24"/>
        </w:rPr>
        <w:t>NIF…</w:t>
      </w:r>
    </w:p>
    <w:p w:rsidR="00CC49B8" w:rsidRDefault="006A4CF7">
      <w:pPr>
        <w:ind w:left="557" w:right="5870"/>
        <w:rPr>
          <w:rFonts w:ascii="Arial" w:hAnsi="Arial"/>
          <w:b/>
          <w:sz w:val="24"/>
        </w:rPr>
      </w:pPr>
      <w:r>
        <w:rPr>
          <w:rFonts w:ascii="Arial" w:hAnsi="Arial"/>
          <w:b/>
          <w:sz w:val="24"/>
        </w:rPr>
        <w:t>Profesión… Condición de</w:t>
      </w:r>
      <w:r>
        <w:rPr>
          <w:rFonts w:ascii="Arial" w:hAnsi="Arial"/>
          <w:b/>
          <w:spacing w:val="-15"/>
          <w:sz w:val="24"/>
        </w:rPr>
        <w:t xml:space="preserve"> </w:t>
      </w:r>
      <w:r>
        <w:rPr>
          <w:rFonts w:ascii="Arial" w:hAnsi="Arial"/>
          <w:b/>
          <w:sz w:val="24"/>
        </w:rPr>
        <w:t>socio….</w:t>
      </w:r>
    </w:p>
    <w:p w:rsidR="00CC49B8" w:rsidRDefault="00CC49B8">
      <w:pPr>
        <w:pStyle w:val="Textoindependiente"/>
        <w:rPr>
          <w:rFonts w:ascii="Arial"/>
          <w:b/>
          <w:sz w:val="24"/>
        </w:rPr>
      </w:pPr>
    </w:p>
    <w:p w:rsidR="00CC49B8" w:rsidRDefault="006A4CF7">
      <w:pPr>
        <w:ind w:left="221"/>
        <w:rPr>
          <w:rFonts w:ascii="Arial" w:hAnsi="Arial"/>
          <w:b/>
          <w:sz w:val="24"/>
        </w:rPr>
      </w:pPr>
      <w:r>
        <w:rPr>
          <w:rFonts w:ascii="Arial" w:hAnsi="Arial"/>
          <w:b/>
          <w:sz w:val="24"/>
        </w:rPr>
        <w:t>2.- Nombre y</w:t>
      </w:r>
      <w:r>
        <w:rPr>
          <w:rFonts w:ascii="Arial" w:hAnsi="Arial"/>
          <w:b/>
          <w:spacing w:val="-14"/>
          <w:sz w:val="24"/>
        </w:rPr>
        <w:t xml:space="preserve"> </w:t>
      </w:r>
      <w:r>
        <w:rPr>
          <w:rFonts w:ascii="Arial" w:hAnsi="Arial"/>
          <w:b/>
          <w:sz w:val="24"/>
        </w:rPr>
        <w:t>apellidos….</w:t>
      </w:r>
    </w:p>
    <w:p w:rsidR="00CC49B8" w:rsidRDefault="006A4CF7">
      <w:pPr>
        <w:ind w:left="557" w:right="6988"/>
        <w:rPr>
          <w:rFonts w:ascii="Arial" w:hAnsi="Arial"/>
          <w:b/>
          <w:sz w:val="24"/>
        </w:rPr>
      </w:pPr>
      <w:r>
        <w:rPr>
          <w:rFonts w:ascii="Arial" w:hAnsi="Arial"/>
          <w:b/>
          <w:sz w:val="24"/>
        </w:rPr>
        <w:t>Dirección….</w:t>
      </w:r>
    </w:p>
    <w:p w:rsidR="00CC49B8" w:rsidRDefault="006A4CF7">
      <w:pPr>
        <w:ind w:left="557" w:right="6988"/>
        <w:rPr>
          <w:rFonts w:ascii="Arial" w:hAnsi="Arial"/>
          <w:b/>
          <w:sz w:val="24"/>
        </w:rPr>
      </w:pPr>
      <w:r>
        <w:rPr>
          <w:rFonts w:ascii="Arial" w:hAnsi="Arial"/>
          <w:b/>
          <w:sz w:val="24"/>
        </w:rPr>
        <w:t>NIF…</w:t>
      </w:r>
    </w:p>
    <w:p w:rsidR="00CC49B8" w:rsidRDefault="006A4CF7">
      <w:pPr>
        <w:ind w:left="557" w:right="5870"/>
        <w:rPr>
          <w:rFonts w:ascii="Arial" w:hAnsi="Arial"/>
          <w:b/>
          <w:sz w:val="24"/>
        </w:rPr>
      </w:pPr>
      <w:r>
        <w:rPr>
          <w:rFonts w:ascii="Arial" w:hAnsi="Arial"/>
          <w:b/>
          <w:sz w:val="24"/>
        </w:rPr>
        <w:t>Profesión… Condición de</w:t>
      </w:r>
      <w:r>
        <w:rPr>
          <w:rFonts w:ascii="Arial" w:hAnsi="Arial"/>
          <w:b/>
          <w:spacing w:val="-15"/>
          <w:sz w:val="24"/>
        </w:rPr>
        <w:t xml:space="preserve"> </w:t>
      </w:r>
      <w:r>
        <w:rPr>
          <w:rFonts w:ascii="Arial" w:hAnsi="Arial"/>
          <w:b/>
          <w:sz w:val="24"/>
        </w:rPr>
        <w:t>socio….</w:t>
      </w:r>
    </w:p>
    <w:p w:rsidR="00CC49B8" w:rsidRDefault="00CC49B8">
      <w:pPr>
        <w:pStyle w:val="Textoindependiente"/>
        <w:rPr>
          <w:rFonts w:ascii="Arial"/>
          <w:b/>
          <w:sz w:val="24"/>
        </w:rPr>
      </w:pPr>
    </w:p>
    <w:p w:rsidR="00CC49B8" w:rsidRDefault="006A4CF7">
      <w:pPr>
        <w:ind w:left="221"/>
        <w:rPr>
          <w:rFonts w:ascii="Arial" w:hAnsi="Arial"/>
          <w:b/>
          <w:sz w:val="24"/>
        </w:rPr>
      </w:pPr>
      <w:r>
        <w:rPr>
          <w:rFonts w:ascii="Arial" w:hAnsi="Arial"/>
          <w:b/>
          <w:sz w:val="24"/>
        </w:rPr>
        <w:t>3.- Nombre y</w:t>
      </w:r>
      <w:r>
        <w:rPr>
          <w:rFonts w:ascii="Arial" w:hAnsi="Arial"/>
          <w:b/>
          <w:spacing w:val="-14"/>
          <w:sz w:val="24"/>
        </w:rPr>
        <w:t xml:space="preserve"> </w:t>
      </w:r>
      <w:r>
        <w:rPr>
          <w:rFonts w:ascii="Arial" w:hAnsi="Arial"/>
          <w:b/>
          <w:sz w:val="24"/>
        </w:rPr>
        <w:t>apellidos….</w:t>
      </w:r>
    </w:p>
    <w:p w:rsidR="00CC49B8" w:rsidRDefault="006A4CF7">
      <w:pPr>
        <w:ind w:left="557" w:right="6988"/>
        <w:rPr>
          <w:rFonts w:ascii="Arial" w:hAnsi="Arial"/>
          <w:b/>
          <w:sz w:val="24"/>
        </w:rPr>
      </w:pPr>
      <w:r>
        <w:rPr>
          <w:rFonts w:ascii="Arial" w:hAnsi="Arial"/>
          <w:b/>
          <w:sz w:val="24"/>
        </w:rPr>
        <w:t>Dirección….</w:t>
      </w:r>
    </w:p>
    <w:p w:rsidR="00CC49B8" w:rsidRDefault="006A4CF7">
      <w:pPr>
        <w:ind w:left="557" w:right="6988"/>
        <w:rPr>
          <w:rFonts w:ascii="Arial" w:hAnsi="Arial"/>
          <w:b/>
          <w:sz w:val="24"/>
        </w:rPr>
      </w:pPr>
      <w:r>
        <w:rPr>
          <w:rFonts w:ascii="Arial" w:hAnsi="Arial"/>
          <w:b/>
          <w:sz w:val="24"/>
        </w:rPr>
        <w:t>NIF…</w:t>
      </w:r>
    </w:p>
    <w:p w:rsidR="00CC49B8" w:rsidRDefault="006A4CF7">
      <w:pPr>
        <w:ind w:left="557" w:right="5870"/>
        <w:rPr>
          <w:rFonts w:ascii="Arial" w:hAnsi="Arial"/>
          <w:b/>
          <w:sz w:val="24"/>
        </w:rPr>
      </w:pPr>
      <w:r>
        <w:rPr>
          <w:rFonts w:ascii="Arial" w:hAnsi="Arial"/>
          <w:b/>
          <w:sz w:val="24"/>
        </w:rPr>
        <w:t>Profesión… Condición de</w:t>
      </w:r>
      <w:r>
        <w:rPr>
          <w:rFonts w:ascii="Arial" w:hAnsi="Arial"/>
          <w:b/>
          <w:spacing w:val="-13"/>
          <w:sz w:val="24"/>
        </w:rPr>
        <w:t xml:space="preserve"> </w:t>
      </w:r>
      <w:r>
        <w:rPr>
          <w:rFonts w:ascii="Arial" w:hAnsi="Arial"/>
          <w:b/>
          <w:sz w:val="24"/>
        </w:rPr>
        <w:t>socio….</w:t>
      </w:r>
    </w:p>
    <w:p w:rsidR="00CC49B8" w:rsidRDefault="00CC49B8">
      <w:pPr>
        <w:pStyle w:val="Textoindependiente"/>
        <w:rPr>
          <w:rFonts w:ascii="Arial"/>
          <w:b/>
          <w:sz w:val="24"/>
        </w:rPr>
      </w:pPr>
    </w:p>
    <w:p w:rsidR="00CC49B8" w:rsidRDefault="006A4CF7">
      <w:pPr>
        <w:ind w:left="221" w:right="370"/>
        <w:rPr>
          <w:rFonts w:ascii="Arial" w:hAnsi="Arial"/>
          <w:b/>
          <w:sz w:val="24"/>
        </w:rPr>
      </w:pPr>
      <w:r>
        <w:rPr>
          <w:rFonts w:ascii="Arial" w:hAnsi="Arial"/>
          <w:b/>
          <w:sz w:val="24"/>
        </w:rPr>
        <w:t>(Si el número de miembros es superior a 3 continuara la relación en una hoja aparte)</w:t>
      </w:r>
    </w:p>
    <w:p w:rsidR="00CC49B8" w:rsidRDefault="00CC49B8">
      <w:pPr>
        <w:pStyle w:val="Textoindependiente"/>
        <w:rPr>
          <w:rFonts w:ascii="Arial"/>
          <w:b/>
        </w:rPr>
      </w:pPr>
    </w:p>
    <w:p w:rsidR="00CC49B8" w:rsidRDefault="00CC49B8">
      <w:pPr>
        <w:pStyle w:val="Textoindependiente"/>
        <w:rPr>
          <w:rFonts w:ascii="Arial"/>
          <w:b/>
        </w:rPr>
      </w:pPr>
    </w:p>
    <w:p w:rsidR="00CC49B8" w:rsidRDefault="006A4CF7">
      <w:pPr>
        <w:tabs>
          <w:tab w:val="left" w:pos="3624"/>
          <w:tab w:val="left" w:pos="5439"/>
        </w:tabs>
        <w:spacing w:before="230"/>
        <w:ind w:left="221"/>
        <w:rPr>
          <w:rFonts w:ascii="Arial"/>
          <w:b/>
          <w:sz w:val="24"/>
        </w:rPr>
      </w:pPr>
      <w:r>
        <w:rPr>
          <w:rFonts w:ascii="Arial"/>
          <w:b/>
          <w:sz w:val="24"/>
        </w:rPr>
        <w:t>Segovia,</w:t>
      </w:r>
      <w:r>
        <w:rPr>
          <w:rFonts w:ascii="Arial"/>
          <w:b/>
          <w:spacing w:val="-1"/>
          <w:sz w:val="24"/>
        </w:rPr>
        <w:t xml:space="preserve"> </w:t>
      </w:r>
      <w:r>
        <w:rPr>
          <w:rFonts w:ascii="Arial"/>
          <w:b/>
          <w:sz w:val="24"/>
        </w:rPr>
        <w:t>a</w:t>
      </w:r>
      <w:r>
        <w:rPr>
          <w:rFonts w:ascii="Arial"/>
          <w:b/>
          <w:sz w:val="24"/>
        </w:rPr>
        <w:tab/>
        <w:t>de</w:t>
      </w:r>
      <w:r>
        <w:rPr>
          <w:rFonts w:ascii="Arial"/>
          <w:b/>
          <w:sz w:val="24"/>
        </w:rPr>
        <w:tab/>
      </w:r>
      <w:proofErr w:type="spellStart"/>
      <w:r>
        <w:rPr>
          <w:rFonts w:ascii="Arial"/>
          <w:b/>
          <w:sz w:val="24"/>
        </w:rPr>
        <w:t>de</w:t>
      </w:r>
      <w:proofErr w:type="spellEnd"/>
      <w:r>
        <w:rPr>
          <w:rFonts w:ascii="Arial"/>
          <w:b/>
          <w:spacing w:val="1"/>
          <w:sz w:val="24"/>
        </w:rPr>
        <w:t xml:space="preserve"> </w:t>
      </w:r>
      <w:r>
        <w:rPr>
          <w:rFonts w:ascii="Arial"/>
          <w:b/>
          <w:sz w:val="24"/>
        </w:rPr>
        <w:t>200</w:t>
      </w:r>
    </w:p>
    <w:p w:rsidR="00CC49B8" w:rsidRDefault="00CC49B8">
      <w:pPr>
        <w:pStyle w:val="Textoindependiente"/>
        <w:rPr>
          <w:rFonts w:ascii="Arial"/>
          <w:b/>
        </w:rPr>
      </w:pPr>
    </w:p>
    <w:p w:rsidR="00CC49B8" w:rsidRDefault="00CC49B8">
      <w:pPr>
        <w:pStyle w:val="Textoindependiente"/>
        <w:rPr>
          <w:rFonts w:ascii="Arial"/>
          <w:b/>
        </w:rPr>
      </w:pPr>
    </w:p>
    <w:p w:rsidR="00CC49B8" w:rsidRDefault="00CC49B8">
      <w:pPr>
        <w:pStyle w:val="Textoindependiente"/>
        <w:rPr>
          <w:rFonts w:ascii="Arial"/>
          <w:b/>
        </w:rPr>
      </w:pPr>
    </w:p>
    <w:p w:rsidR="00CC49B8" w:rsidRDefault="00CC49B8">
      <w:pPr>
        <w:pStyle w:val="Textoindependiente"/>
        <w:rPr>
          <w:rFonts w:ascii="Arial"/>
          <w:b/>
        </w:rPr>
      </w:pPr>
    </w:p>
    <w:p w:rsidR="00CC49B8" w:rsidRDefault="006A4CF7">
      <w:pPr>
        <w:spacing w:before="184"/>
        <w:ind w:left="1824"/>
        <w:rPr>
          <w:rFonts w:ascii="Arial"/>
          <w:b/>
          <w:sz w:val="24"/>
        </w:rPr>
      </w:pPr>
      <w:r>
        <w:rPr>
          <w:rFonts w:ascii="Arial"/>
          <w:b/>
          <w:sz w:val="24"/>
        </w:rPr>
        <w:t>Firma del representante legal o administrador:</w:t>
      </w:r>
    </w:p>
    <w:p w:rsidR="00CC49B8" w:rsidRDefault="00CC49B8">
      <w:pPr>
        <w:rPr>
          <w:rFonts w:ascii="Arial"/>
          <w:sz w:val="24"/>
        </w:rPr>
        <w:sectPr w:rsidR="00CC49B8">
          <w:pgSz w:w="11910" w:h="16840"/>
          <w:pgMar w:top="1320" w:right="1480" w:bottom="280" w:left="1480" w:header="720" w:footer="720" w:gutter="0"/>
          <w:cols w:space="720"/>
        </w:sectPr>
      </w:pPr>
    </w:p>
    <w:p w:rsidR="00CC49B8" w:rsidRDefault="006A4CF7">
      <w:pPr>
        <w:spacing w:before="89"/>
        <w:ind w:left="221"/>
        <w:rPr>
          <w:rFonts w:ascii="Arial"/>
          <w:sz w:val="24"/>
        </w:rPr>
      </w:pPr>
      <w:r>
        <w:rPr>
          <w:rFonts w:ascii="Arial"/>
          <w:sz w:val="24"/>
          <w:u w:val="single"/>
        </w:rPr>
        <w:lastRenderedPageBreak/>
        <w:t>NOTAS</w:t>
      </w:r>
    </w:p>
    <w:p w:rsidR="00CC49B8" w:rsidRDefault="00CC49B8">
      <w:pPr>
        <w:pStyle w:val="Textoindependiente"/>
        <w:rPr>
          <w:rFonts w:ascii="Arial"/>
          <w:sz w:val="16"/>
        </w:rPr>
      </w:pPr>
    </w:p>
    <w:p w:rsidR="00CC49B8" w:rsidRDefault="006A4CF7">
      <w:pPr>
        <w:spacing w:before="92"/>
        <w:ind w:left="221" w:right="214"/>
        <w:jc w:val="both"/>
        <w:rPr>
          <w:rFonts w:ascii="Arial" w:hAnsi="Arial"/>
          <w:sz w:val="24"/>
        </w:rPr>
      </w:pPr>
      <w:r>
        <w:rPr>
          <w:rFonts w:ascii="Arial" w:hAnsi="Arial"/>
          <w:sz w:val="24"/>
        </w:rPr>
        <w:t>La presente solicitud deberá presentarse en la Secretaría de este Colegio y deberá ir acompañada de la siguiente documentación:</w:t>
      </w:r>
    </w:p>
    <w:p w:rsidR="00CC49B8" w:rsidRDefault="00CC49B8">
      <w:pPr>
        <w:pStyle w:val="Textoindependiente"/>
        <w:rPr>
          <w:rFonts w:ascii="Arial"/>
          <w:sz w:val="24"/>
        </w:rPr>
      </w:pPr>
    </w:p>
    <w:p w:rsidR="00CC49B8" w:rsidRDefault="006A4CF7">
      <w:pPr>
        <w:pStyle w:val="Prrafodelista"/>
        <w:numPr>
          <w:ilvl w:val="0"/>
          <w:numId w:val="1"/>
        </w:numPr>
        <w:tabs>
          <w:tab w:val="left" w:pos="942"/>
        </w:tabs>
        <w:ind w:right="218"/>
        <w:rPr>
          <w:rFonts w:ascii="Arial" w:hAnsi="Arial"/>
          <w:sz w:val="24"/>
        </w:rPr>
      </w:pPr>
      <w:r>
        <w:rPr>
          <w:rFonts w:ascii="Arial" w:hAnsi="Arial"/>
          <w:sz w:val="24"/>
        </w:rPr>
        <w:t>Copia autorizada de la escritura pública de constitución de la sociedad, o primera copia, en la que constará la correspondiente diligencia de inscripción en el Registro</w:t>
      </w:r>
      <w:r>
        <w:rPr>
          <w:rFonts w:ascii="Arial" w:hAnsi="Arial"/>
          <w:spacing w:val="1"/>
          <w:sz w:val="24"/>
        </w:rPr>
        <w:t xml:space="preserve"> </w:t>
      </w:r>
      <w:r>
        <w:rPr>
          <w:rFonts w:ascii="Arial" w:hAnsi="Arial"/>
          <w:sz w:val="24"/>
        </w:rPr>
        <w:t>Mercantil.</w:t>
      </w:r>
    </w:p>
    <w:p w:rsidR="00CC49B8" w:rsidRDefault="006A4CF7">
      <w:pPr>
        <w:pStyle w:val="Prrafodelista"/>
        <w:numPr>
          <w:ilvl w:val="0"/>
          <w:numId w:val="1"/>
        </w:numPr>
        <w:tabs>
          <w:tab w:val="left" w:pos="942"/>
        </w:tabs>
        <w:ind w:right="218"/>
        <w:rPr>
          <w:rFonts w:ascii="Arial" w:hAnsi="Arial"/>
          <w:sz w:val="24"/>
        </w:rPr>
      </w:pPr>
      <w:r>
        <w:rPr>
          <w:rFonts w:ascii="Arial" w:hAnsi="Arial"/>
          <w:sz w:val="24"/>
        </w:rPr>
        <w:t>Original o copia compulsada de la póliza de seguro que cubra la responsabilidad en la que la sociedad pueda</w:t>
      </w:r>
      <w:r>
        <w:rPr>
          <w:rFonts w:ascii="Arial" w:hAnsi="Arial"/>
          <w:spacing w:val="-8"/>
          <w:sz w:val="24"/>
        </w:rPr>
        <w:t xml:space="preserve"> </w:t>
      </w:r>
      <w:r>
        <w:rPr>
          <w:rFonts w:ascii="Arial" w:hAnsi="Arial"/>
          <w:sz w:val="24"/>
        </w:rPr>
        <w:t>incurrir.</w:t>
      </w:r>
    </w:p>
    <w:p w:rsidR="00CC49B8" w:rsidRDefault="006A4CF7">
      <w:pPr>
        <w:pStyle w:val="Prrafodelista"/>
        <w:numPr>
          <w:ilvl w:val="0"/>
          <w:numId w:val="1"/>
        </w:numPr>
        <w:tabs>
          <w:tab w:val="left" w:pos="942"/>
        </w:tabs>
        <w:ind w:right="218"/>
        <w:rPr>
          <w:rFonts w:ascii="Arial" w:hAnsi="Arial"/>
          <w:sz w:val="24"/>
        </w:rPr>
      </w:pPr>
      <w:r>
        <w:rPr>
          <w:rFonts w:ascii="Arial" w:hAnsi="Arial"/>
          <w:sz w:val="24"/>
        </w:rPr>
        <w:t>Original o copia compulsada de la tarjeta de identificación fiscal de la sociedad.</w:t>
      </w:r>
    </w:p>
    <w:p w:rsidR="00CC49B8" w:rsidRDefault="006A4CF7">
      <w:pPr>
        <w:pStyle w:val="Prrafodelista"/>
        <w:numPr>
          <w:ilvl w:val="0"/>
          <w:numId w:val="1"/>
        </w:numPr>
        <w:tabs>
          <w:tab w:val="left" w:pos="942"/>
        </w:tabs>
        <w:ind w:right="216"/>
        <w:rPr>
          <w:rFonts w:ascii="Arial" w:hAnsi="Arial"/>
          <w:sz w:val="24"/>
        </w:rPr>
      </w:pPr>
      <w:r>
        <w:rPr>
          <w:rFonts w:ascii="Arial" w:hAnsi="Arial"/>
          <w:sz w:val="24"/>
        </w:rPr>
        <w:t>Certificado individual, emitido por el correspondiente Colegio de Abogados que acredite la colegiación y habilitación de cada uno de los Abogados socios profesionales en caso de que no figure incorporado a la escritura pública de</w:t>
      </w:r>
      <w:r>
        <w:rPr>
          <w:rFonts w:ascii="Arial" w:hAnsi="Arial"/>
          <w:spacing w:val="-3"/>
          <w:sz w:val="24"/>
        </w:rPr>
        <w:t xml:space="preserve"> </w:t>
      </w:r>
      <w:r>
        <w:rPr>
          <w:rFonts w:ascii="Arial" w:hAnsi="Arial"/>
          <w:sz w:val="24"/>
        </w:rPr>
        <w:t>constitución.</w:t>
      </w:r>
    </w:p>
    <w:p w:rsidR="00CC49B8" w:rsidRDefault="006A4CF7">
      <w:pPr>
        <w:pStyle w:val="Prrafodelista"/>
        <w:numPr>
          <w:ilvl w:val="0"/>
          <w:numId w:val="1"/>
        </w:numPr>
        <w:tabs>
          <w:tab w:val="left" w:pos="942"/>
        </w:tabs>
        <w:ind w:right="216"/>
        <w:rPr>
          <w:rFonts w:ascii="Arial" w:hAnsi="Arial"/>
          <w:sz w:val="24"/>
        </w:rPr>
      </w:pPr>
      <w:r>
        <w:rPr>
          <w:rFonts w:ascii="Arial" w:hAnsi="Arial"/>
          <w:sz w:val="24"/>
        </w:rPr>
        <w:t>Declaración de cualesquiera compromisos establecidos entre los socios que se refieran a la práctica de su ejercicio profesional o a sus relaciones con el</w:t>
      </w:r>
      <w:r>
        <w:rPr>
          <w:rFonts w:ascii="Arial" w:hAnsi="Arial"/>
          <w:spacing w:val="-2"/>
          <w:sz w:val="24"/>
        </w:rPr>
        <w:t xml:space="preserve"> </w:t>
      </w:r>
      <w:r>
        <w:rPr>
          <w:rFonts w:ascii="Arial" w:hAnsi="Arial"/>
          <w:sz w:val="24"/>
        </w:rPr>
        <w:t>Colegio.</w:t>
      </w:r>
    </w:p>
    <w:p w:rsidR="00CC49B8" w:rsidRDefault="00CC49B8">
      <w:pPr>
        <w:pStyle w:val="Textoindependiente"/>
        <w:rPr>
          <w:rFonts w:ascii="Arial"/>
        </w:rPr>
      </w:pPr>
    </w:p>
    <w:p w:rsidR="00CC49B8" w:rsidRDefault="00CC49B8">
      <w:pPr>
        <w:pStyle w:val="Textoindependiente"/>
        <w:rPr>
          <w:rFonts w:ascii="Arial"/>
          <w:sz w:val="22"/>
        </w:rPr>
      </w:pPr>
    </w:p>
    <w:p w:rsidR="00CC49B8" w:rsidRDefault="006A4CF7">
      <w:pPr>
        <w:ind w:left="221" w:right="218"/>
        <w:jc w:val="both"/>
        <w:rPr>
          <w:rFonts w:ascii="Arial" w:hAnsi="Arial"/>
          <w:sz w:val="24"/>
        </w:rPr>
      </w:pPr>
      <w:r>
        <w:rPr>
          <w:rFonts w:ascii="Arial" w:hAnsi="Arial"/>
          <w:sz w:val="24"/>
        </w:rPr>
        <w:t>Cualquier modificación de los datos que constan en la presente solicitud habrá de ser comunicado al Colegio para la inscripción.</w:t>
      </w:r>
    </w:p>
    <w:p w:rsidR="00CC49B8" w:rsidRDefault="00CC49B8">
      <w:pPr>
        <w:pStyle w:val="Textoindependiente"/>
        <w:rPr>
          <w:rFonts w:ascii="Arial"/>
          <w:sz w:val="24"/>
        </w:rPr>
      </w:pPr>
    </w:p>
    <w:p w:rsidR="00CC49B8" w:rsidRDefault="006A4CF7">
      <w:pPr>
        <w:spacing w:before="1"/>
        <w:ind w:left="221" w:right="218"/>
        <w:jc w:val="both"/>
        <w:rPr>
          <w:rFonts w:ascii="Arial" w:hAnsi="Arial"/>
          <w:sz w:val="24"/>
        </w:rPr>
      </w:pPr>
      <w:r>
        <w:rPr>
          <w:rFonts w:ascii="Arial" w:hAnsi="Arial"/>
          <w:sz w:val="24"/>
        </w:rPr>
        <w:t>Una vez la Junta de Gobierno examine la documentación aportada y resuelva sobre esta solicitud, lo comunicara a la Sociedad en su domicilio social.</w:t>
      </w:r>
    </w:p>
    <w:p w:rsidR="00CC49B8" w:rsidRDefault="00CC49B8">
      <w:pPr>
        <w:pStyle w:val="Textoindependiente"/>
        <w:spacing w:before="11"/>
        <w:rPr>
          <w:rFonts w:ascii="Arial"/>
          <w:sz w:val="23"/>
        </w:rPr>
      </w:pPr>
    </w:p>
    <w:p w:rsidR="00CC49B8" w:rsidRDefault="006A4CF7">
      <w:pPr>
        <w:ind w:left="221" w:right="217"/>
        <w:jc w:val="both"/>
        <w:rPr>
          <w:rFonts w:ascii="Arial" w:hAnsi="Arial"/>
          <w:sz w:val="24"/>
        </w:rPr>
      </w:pPr>
      <w:r>
        <w:rPr>
          <w:rFonts w:ascii="Arial" w:hAnsi="Arial"/>
          <w:sz w:val="24"/>
        </w:rPr>
        <w:t xml:space="preserve">No se practicará ninguna inscripción sin el previo pago de la cuota correspondiente al Registro de Sociedades Profesionales del Ilustre Colegio de Abogados de </w:t>
      </w:r>
      <w:r w:rsidR="004A1D63">
        <w:rPr>
          <w:rFonts w:ascii="Arial" w:hAnsi="Arial"/>
          <w:sz w:val="24"/>
        </w:rPr>
        <w:t>Segovia</w:t>
      </w:r>
      <w:r>
        <w:rPr>
          <w:rFonts w:ascii="Arial" w:hAnsi="Arial"/>
          <w:sz w:val="24"/>
        </w:rPr>
        <w:t>, establecida actualmente a tal efecto en 100€.</w:t>
      </w:r>
    </w:p>
    <w:p w:rsidR="00CC49B8" w:rsidRDefault="00CC49B8">
      <w:pPr>
        <w:pStyle w:val="Textoindependiente"/>
        <w:rPr>
          <w:rFonts w:ascii="Arial"/>
          <w:sz w:val="24"/>
        </w:rPr>
      </w:pPr>
    </w:p>
    <w:p w:rsidR="00CC49B8" w:rsidRDefault="006A4CF7">
      <w:pPr>
        <w:ind w:left="221" w:right="216"/>
        <w:jc w:val="both"/>
        <w:rPr>
          <w:rFonts w:ascii="Arial" w:hAnsi="Arial"/>
          <w:sz w:val="24"/>
        </w:rPr>
      </w:pPr>
      <w:r>
        <w:rPr>
          <w:rFonts w:ascii="Arial" w:hAnsi="Arial"/>
          <w:sz w:val="24"/>
        </w:rPr>
        <w:t>Los datos personales facilitados serán incluidos en el fichero de datos del Registro Colegial exclusivamente a los efectos de las actuaciones derivadas  del cumplimiento de lo previsto en la Ley 2/2007 de 15 de Marzo, de Sociedades Profesionales, no siendo cedidos ni tratados con ninguna otra finalidad. De conformidad a la Ley Orgánica de Protección de Datos, asistirán a los interesados los derechos de acceso, rectificación y cancelación de sus datos</w:t>
      </w:r>
      <w:r>
        <w:rPr>
          <w:rFonts w:ascii="Arial" w:hAnsi="Arial"/>
          <w:spacing w:val="-3"/>
          <w:sz w:val="24"/>
        </w:rPr>
        <w:t xml:space="preserve"> </w:t>
      </w:r>
      <w:r>
        <w:rPr>
          <w:rFonts w:ascii="Arial" w:hAnsi="Arial"/>
          <w:sz w:val="24"/>
        </w:rPr>
        <w:t>personales.</w:t>
      </w:r>
    </w:p>
    <w:sectPr w:rsidR="00CC49B8">
      <w:pgSz w:w="11910" w:h="16840"/>
      <w:pgMar w:top="1580" w:right="1480" w:bottom="280" w:left="1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138" w:rsidRDefault="002B1138" w:rsidP="00BA537F">
      <w:r>
        <w:separator/>
      </w:r>
    </w:p>
  </w:endnote>
  <w:endnote w:type="continuationSeparator" w:id="0">
    <w:p w:rsidR="002B1138" w:rsidRDefault="002B1138" w:rsidP="00BA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7F" w:rsidRDefault="00BA537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7F" w:rsidRDefault="00BA537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7F" w:rsidRDefault="00BA53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138" w:rsidRDefault="002B1138" w:rsidP="00BA537F">
      <w:r>
        <w:separator/>
      </w:r>
    </w:p>
  </w:footnote>
  <w:footnote w:type="continuationSeparator" w:id="0">
    <w:p w:rsidR="002B1138" w:rsidRDefault="002B1138" w:rsidP="00BA5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7F" w:rsidRDefault="002B1138">
    <w:pPr>
      <w:pStyle w:val="Encabezado"/>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9250235" o:spid="_x0000_s2050" type="#_x0000_t75" style="position:absolute;margin-left:0;margin-top:0;width:447.35pt;height:549.6pt;z-index:-251657216;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7F" w:rsidRDefault="002B1138">
    <w:pPr>
      <w:pStyle w:val="Encabezado"/>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9250236" o:spid="_x0000_s2051" type="#_x0000_t75" style="position:absolute;margin-left:0;margin-top:0;width:447.35pt;height:549.6pt;z-index:-251656192;mso-position-horizontal:center;mso-position-horizontal-relative:margin;mso-position-vertical:center;mso-position-vertical-relative:margin" o:allowincell="f">
          <v:imagedata r:id="rId1" o:title="ESCUD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7F" w:rsidRDefault="002B1138">
    <w:pPr>
      <w:pStyle w:val="Encabezado"/>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9250234" o:spid="_x0000_s2049" type="#_x0000_t75" style="position:absolute;margin-left:0;margin-top:0;width:447.35pt;height:549.6pt;z-index:-251658240;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4AAA"/>
    <w:multiLevelType w:val="hybridMultilevel"/>
    <w:tmpl w:val="58729286"/>
    <w:lvl w:ilvl="0" w:tplc="A1222D9E">
      <w:start w:val="1"/>
      <w:numFmt w:val="decimal"/>
      <w:lvlText w:val="%1."/>
      <w:lvlJc w:val="left"/>
      <w:pPr>
        <w:ind w:left="221" w:hanging="257"/>
        <w:jc w:val="left"/>
      </w:pPr>
      <w:rPr>
        <w:rFonts w:ascii="Calibri" w:eastAsia="Calibri" w:hAnsi="Calibri" w:cs="Calibri" w:hint="default"/>
        <w:w w:val="99"/>
        <w:sz w:val="26"/>
        <w:szCs w:val="26"/>
        <w:lang w:val="es-ES" w:eastAsia="es-ES" w:bidi="es-ES"/>
      </w:rPr>
    </w:lvl>
    <w:lvl w:ilvl="1" w:tplc="76369018">
      <w:numFmt w:val="bullet"/>
      <w:lvlText w:val="•"/>
      <w:lvlJc w:val="left"/>
      <w:pPr>
        <w:ind w:left="1092" w:hanging="257"/>
      </w:pPr>
      <w:rPr>
        <w:rFonts w:hint="default"/>
        <w:lang w:val="es-ES" w:eastAsia="es-ES" w:bidi="es-ES"/>
      </w:rPr>
    </w:lvl>
    <w:lvl w:ilvl="2" w:tplc="52CA7D8E">
      <w:numFmt w:val="bullet"/>
      <w:lvlText w:val="•"/>
      <w:lvlJc w:val="left"/>
      <w:pPr>
        <w:ind w:left="1965" w:hanging="257"/>
      </w:pPr>
      <w:rPr>
        <w:rFonts w:hint="default"/>
        <w:lang w:val="es-ES" w:eastAsia="es-ES" w:bidi="es-ES"/>
      </w:rPr>
    </w:lvl>
    <w:lvl w:ilvl="3" w:tplc="35C088DE">
      <w:numFmt w:val="bullet"/>
      <w:lvlText w:val="•"/>
      <w:lvlJc w:val="left"/>
      <w:pPr>
        <w:ind w:left="2837" w:hanging="257"/>
      </w:pPr>
      <w:rPr>
        <w:rFonts w:hint="default"/>
        <w:lang w:val="es-ES" w:eastAsia="es-ES" w:bidi="es-ES"/>
      </w:rPr>
    </w:lvl>
    <w:lvl w:ilvl="4" w:tplc="0F42DDCA">
      <w:numFmt w:val="bullet"/>
      <w:lvlText w:val="•"/>
      <w:lvlJc w:val="left"/>
      <w:pPr>
        <w:ind w:left="3710" w:hanging="257"/>
      </w:pPr>
      <w:rPr>
        <w:rFonts w:hint="default"/>
        <w:lang w:val="es-ES" w:eastAsia="es-ES" w:bidi="es-ES"/>
      </w:rPr>
    </w:lvl>
    <w:lvl w:ilvl="5" w:tplc="285C996E">
      <w:numFmt w:val="bullet"/>
      <w:lvlText w:val="•"/>
      <w:lvlJc w:val="left"/>
      <w:pPr>
        <w:ind w:left="4583" w:hanging="257"/>
      </w:pPr>
      <w:rPr>
        <w:rFonts w:hint="default"/>
        <w:lang w:val="es-ES" w:eastAsia="es-ES" w:bidi="es-ES"/>
      </w:rPr>
    </w:lvl>
    <w:lvl w:ilvl="6" w:tplc="AD90F5F0">
      <w:numFmt w:val="bullet"/>
      <w:lvlText w:val="•"/>
      <w:lvlJc w:val="left"/>
      <w:pPr>
        <w:ind w:left="5455" w:hanging="257"/>
      </w:pPr>
      <w:rPr>
        <w:rFonts w:hint="default"/>
        <w:lang w:val="es-ES" w:eastAsia="es-ES" w:bidi="es-ES"/>
      </w:rPr>
    </w:lvl>
    <w:lvl w:ilvl="7" w:tplc="8098A942">
      <w:numFmt w:val="bullet"/>
      <w:lvlText w:val="•"/>
      <w:lvlJc w:val="left"/>
      <w:pPr>
        <w:ind w:left="6328" w:hanging="257"/>
      </w:pPr>
      <w:rPr>
        <w:rFonts w:hint="default"/>
        <w:lang w:val="es-ES" w:eastAsia="es-ES" w:bidi="es-ES"/>
      </w:rPr>
    </w:lvl>
    <w:lvl w:ilvl="8" w:tplc="E9A8658A">
      <w:numFmt w:val="bullet"/>
      <w:lvlText w:val="•"/>
      <w:lvlJc w:val="left"/>
      <w:pPr>
        <w:ind w:left="7201" w:hanging="257"/>
      </w:pPr>
      <w:rPr>
        <w:rFonts w:hint="default"/>
        <w:lang w:val="es-ES" w:eastAsia="es-ES" w:bidi="es-ES"/>
      </w:rPr>
    </w:lvl>
  </w:abstractNum>
  <w:abstractNum w:abstractNumId="1">
    <w:nsid w:val="036D1E64"/>
    <w:multiLevelType w:val="hybridMultilevel"/>
    <w:tmpl w:val="2854821A"/>
    <w:lvl w:ilvl="0" w:tplc="B434C404">
      <w:start w:val="1"/>
      <w:numFmt w:val="decimal"/>
      <w:lvlText w:val="%1."/>
      <w:lvlJc w:val="left"/>
      <w:pPr>
        <w:ind w:left="490" w:hanging="269"/>
        <w:jc w:val="left"/>
      </w:pPr>
      <w:rPr>
        <w:rFonts w:ascii="Arial" w:eastAsia="Arial" w:hAnsi="Arial" w:cs="Arial" w:hint="default"/>
        <w:b/>
        <w:bCs/>
        <w:w w:val="99"/>
        <w:sz w:val="24"/>
        <w:szCs w:val="24"/>
        <w:lang w:val="es-ES" w:eastAsia="es-ES" w:bidi="es-ES"/>
      </w:rPr>
    </w:lvl>
    <w:lvl w:ilvl="1" w:tplc="72188CD4">
      <w:numFmt w:val="bullet"/>
      <w:lvlText w:val="•"/>
      <w:lvlJc w:val="left"/>
      <w:pPr>
        <w:ind w:left="1344" w:hanging="269"/>
      </w:pPr>
      <w:rPr>
        <w:rFonts w:hint="default"/>
        <w:lang w:val="es-ES" w:eastAsia="es-ES" w:bidi="es-ES"/>
      </w:rPr>
    </w:lvl>
    <w:lvl w:ilvl="2" w:tplc="4972F038">
      <w:numFmt w:val="bullet"/>
      <w:lvlText w:val="•"/>
      <w:lvlJc w:val="left"/>
      <w:pPr>
        <w:ind w:left="2189" w:hanging="269"/>
      </w:pPr>
      <w:rPr>
        <w:rFonts w:hint="default"/>
        <w:lang w:val="es-ES" w:eastAsia="es-ES" w:bidi="es-ES"/>
      </w:rPr>
    </w:lvl>
    <w:lvl w:ilvl="3" w:tplc="2EE0CB4E">
      <w:numFmt w:val="bullet"/>
      <w:lvlText w:val="•"/>
      <w:lvlJc w:val="left"/>
      <w:pPr>
        <w:ind w:left="3033" w:hanging="269"/>
      </w:pPr>
      <w:rPr>
        <w:rFonts w:hint="default"/>
        <w:lang w:val="es-ES" w:eastAsia="es-ES" w:bidi="es-ES"/>
      </w:rPr>
    </w:lvl>
    <w:lvl w:ilvl="4" w:tplc="1DAA88DE">
      <w:numFmt w:val="bullet"/>
      <w:lvlText w:val="•"/>
      <w:lvlJc w:val="left"/>
      <w:pPr>
        <w:ind w:left="3878" w:hanging="269"/>
      </w:pPr>
      <w:rPr>
        <w:rFonts w:hint="default"/>
        <w:lang w:val="es-ES" w:eastAsia="es-ES" w:bidi="es-ES"/>
      </w:rPr>
    </w:lvl>
    <w:lvl w:ilvl="5" w:tplc="107A94B4">
      <w:numFmt w:val="bullet"/>
      <w:lvlText w:val="•"/>
      <w:lvlJc w:val="left"/>
      <w:pPr>
        <w:ind w:left="4723" w:hanging="269"/>
      </w:pPr>
      <w:rPr>
        <w:rFonts w:hint="default"/>
        <w:lang w:val="es-ES" w:eastAsia="es-ES" w:bidi="es-ES"/>
      </w:rPr>
    </w:lvl>
    <w:lvl w:ilvl="6" w:tplc="25D6D98E">
      <w:numFmt w:val="bullet"/>
      <w:lvlText w:val="•"/>
      <w:lvlJc w:val="left"/>
      <w:pPr>
        <w:ind w:left="5567" w:hanging="269"/>
      </w:pPr>
      <w:rPr>
        <w:rFonts w:hint="default"/>
        <w:lang w:val="es-ES" w:eastAsia="es-ES" w:bidi="es-ES"/>
      </w:rPr>
    </w:lvl>
    <w:lvl w:ilvl="7" w:tplc="ADD44C92">
      <w:numFmt w:val="bullet"/>
      <w:lvlText w:val="•"/>
      <w:lvlJc w:val="left"/>
      <w:pPr>
        <w:ind w:left="6412" w:hanging="269"/>
      </w:pPr>
      <w:rPr>
        <w:rFonts w:hint="default"/>
        <w:lang w:val="es-ES" w:eastAsia="es-ES" w:bidi="es-ES"/>
      </w:rPr>
    </w:lvl>
    <w:lvl w:ilvl="8" w:tplc="F1CCB984">
      <w:numFmt w:val="bullet"/>
      <w:lvlText w:val="•"/>
      <w:lvlJc w:val="left"/>
      <w:pPr>
        <w:ind w:left="7257" w:hanging="269"/>
      </w:pPr>
      <w:rPr>
        <w:rFonts w:hint="default"/>
        <w:lang w:val="es-ES" w:eastAsia="es-ES" w:bidi="es-ES"/>
      </w:rPr>
    </w:lvl>
  </w:abstractNum>
  <w:abstractNum w:abstractNumId="2">
    <w:nsid w:val="068A1EA6"/>
    <w:multiLevelType w:val="hybridMultilevel"/>
    <w:tmpl w:val="F120088E"/>
    <w:lvl w:ilvl="0" w:tplc="6E0E7F06">
      <w:start w:val="1"/>
      <w:numFmt w:val="decimal"/>
      <w:lvlText w:val="%1."/>
      <w:lvlJc w:val="left"/>
      <w:pPr>
        <w:ind w:left="221" w:hanging="269"/>
        <w:jc w:val="left"/>
      </w:pPr>
      <w:rPr>
        <w:rFonts w:ascii="Calibri" w:eastAsia="Calibri" w:hAnsi="Calibri" w:cs="Calibri" w:hint="default"/>
        <w:w w:val="99"/>
        <w:sz w:val="26"/>
        <w:szCs w:val="26"/>
        <w:lang w:val="es-ES" w:eastAsia="es-ES" w:bidi="es-ES"/>
      </w:rPr>
    </w:lvl>
    <w:lvl w:ilvl="1" w:tplc="7A68868E">
      <w:numFmt w:val="bullet"/>
      <w:lvlText w:val="•"/>
      <w:lvlJc w:val="left"/>
      <w:pPr>
        <w:ind w:left="1092" w:hanging="269"/>
      </w:pPr>
      <w:rPr>
        <w:rFonts w:hint="default"/>
        <w:lang w:val="es-ES" w:eastAsia="es-ES" w:bidi="es-ES"/>
      </w:rPr>
    </w:lvl>
    <w:lvl w:ilvl="2" w:tplc="5F84C8E8">
      <w:numFmt w:val="bullet"/>
      <w:lvlText w:val="•"/>
      <w:lvlJc w:val="left"/>
      <w:pPr>
        <w:ind w:left="1965" w:hanging="269"/>
      </w:pPr>
      <w:rPr>
        <w:rFonts w:hint="default"/>
        <w:lang w:val="es-ES" w:eastAsia="es-ES" w:bidi="es-ES"/>
      </w:rPr>
    </w:lvl>
    <w:lvl w:ilvl="3" w:tplc="01C8BAC4">
      <w:numFmt w:val="bullet"/>
      <w:lvlText w:val="•"/>
      <w:lvlJc w:val="left"/>
      <w:pPr>
        <w:ind w:left="2837" w:hanging="269"/>
      </w:pPr>
      <w:rPr>
        <w:rFonts w:hint="default"/>
        <w:lang w:val="es-ES" w:eastAsia="es-ES" w:bidi="es-ES"/>
      </w:rPr>
    </w:lvl>
    <w:lvl w:ilvl="4" w:tplc="A7EA545E">
      <w:numFmt w:val="bullet"/>
      <w:lvlText w:val="•"/>
      <w:lvlJc w:val="left"/>
      <w:pPr>
        <w:ind w:left="3710" w:hanging="269"/>
      </w:pPr>
      <w:rPr>
        <w:rFonts w:hint="default"/>
        <w:lang w:val="es-ES" w:eastAsia="es-ES" w:bidi="es-ES"/>
      </w:rPr>
    </w:lvl>
    <w:lvl w:ilvl="5" w:tplc="25963C72">
      <w:numFmt w:val="bullet"/>
      <w:lvlText w:val="•"/>
      <w:lvlJc w:val="left"/>
      <w:pPr>
        <w:ind w:left="4583" w:hanging="269"/>
      </w:pPr>
      <w:rPr>
        <w:rFonts w:hint="default"/>
        <w:lang w:val="es-ES" w:eastAsia="es-ES" w:bidi="es-ES"/>
      </w:rPr>
    </w:lvl>
    <w:lvl w:ilvl="6" w:tplc="6AE66884">
      <w:numFmt w:val="bullet"/>
      <w:lvlText w:val="•"/>
      <w:lvlJc w:val="left"/>
      <w:pPr>
        <w:ind w:left="5455" w:hanging="269"/>
      </w:pPr>
      <w:rPr>
        <w:rFonts w:hint="default"/>
        <w:lang w:val="es-ES" w:eastAsia="es-ES" w:bidi="es-ES"/>
      </w:rPr>
    </w:lvl>
    <w:lvl w:ilvl="7" w:tplc="F8BCFB2E">
      <w:numFmt w:val="bullet"/>
      <w:lvlText w:val="•"/>
      <w:lvlJc w:val="left"/>
      <w:pPr>
        <w:ind w:left="6328" w:hanging="269"/>
      </w:pPr>
      <w:rPr>
        <w:rFonts w:hint="default"/>
        <w:lang w:val="es-ES" w:eastAsia="es-ES" w:bidi="es-ES"/>
      </w:rPr>
    </w:lvl>
    <w:lvl w:ilvl="8" w:tplc="D49A95B6">
      <w:numFmt w:val="bullet"/>
      <w:lvlText w:val="•"/>
      <w:lvlJc w:val="left"/>
      <w:pPr>
        <w:ind w:left="7201" w:hanging="269"/>
      </w:pPr>
      <w:rPr>
        <w:rFonts w:hint="default"/>
        <w:lang w:val="es-ES" w:eastAsia="es-ES" w:bidi="es-ES"/>
      </w:rPr>
    </w:lvl>
  </w:abstractNum>
  <w:abstractNum w:abstractNumId="3">
    <w:nsid w:val="087C340F"/>
    <w:multiLevelType w:val="hybridMultilevel"/>
    <w:tmpl w:val="D6BC96E6"/>
    <w:lvl w:ilvl="0" w:tplc="71D8C8D8">
      <w:start w:val="1"/>
      <w:numFmt w:val="decimal"/>
      <w:lvlText w:val="%1."/>
      <w:lvlJc w:val="left"/>
      <w:pPr>
        <w:ind w:left="221" w:hanging="373"/>
        <w:jc w:val="left"/>
      </w:pPr>
      <w:rPr>
        <w:rFonts w:ascii="Calibri" w:eastAsia="Calibri" w:hAnsi="Calibri" w:cs="Calibri" w:hint="default"/>
        <w:w w:val="99"/>
        <w:sz w:val="26"/>
        <w:szCs w:val="26"/>
        <w:lang w:val="es-ES" w:eastAsia="es-ES" w:bidi="es-ES"/>
      </w:rPr>
    </w:lvl>
    <w:lvl w:ilvl="1" w:tplc="80A6C692">
      <w:numFmt w:val="bullet"/>
      <w:lvlText w:val="•"/>
      <w:lvlJc w:val="left"/>
      <w:pPr>
        <w:ind w:left="1092" w:hanging="373"/>
      </w:pPr>
      <w:rPr>
        <w:rFonts w:hint="default"/>
        <w:lang w:val="es-ES" w:eastAsia="es-ES" w:bidi="es-ES"/>
      </w:rPr>
    </w:lvl>
    <w:lvl w:ilvl="2" w:tplc="74D815B2">
      <w:numFmt w:val="bullet"/>
      <w:lvlText w:val="•"/>
      <w:lvlJc w:val="left"/>
      <w:pPr>
        <w:ind w:left="1965" w:hanging="373"/>
      </w:pPr>
      <w:rPr>
        <w:rFonts w:hint="default"/>
        <w:lang w:val="es-ES" w:eastAsia="es-ES" w:bidi="es-ES"/>
      </w:rPr>
    </w:lvl>
    <w:lvl w:ilvl="3" w:tplc="95F0984E">
      <w:numFmt w:val="bullet"/>
      <w:lvlText w:val="•"/>
      <w:lvlJc w:val="left"/>
      <w:pPr>
        <w:ind w:left="2837" w:hanging="373"/>
      </w:pPr>
      <w:rPr>
        <w:rFonts w:hint="default"/>
        <w:lang w:val="es-ES" w:eastAsia="es-ES" w:bidi="es-ES"/>
      </w:rPr>
    </w:lvl>
    <w:lvl w:ilvl="4" w:tplc="6DA85286">
      <w:numFmt w:val="bullet"/>
      <w:lvlText w:val="•"/>
      <w:lvlJc w:val="left"/>
      <w:pPr>
        <w:ind w:left="3710" w:hanging="373"/>
      </w:pPr>
      <w:rPr>
        <w:rFonts w:hint="default"/>
        <w:lang w:val="es-ES" w:eastAsia="es-ES" w:bidi="es-ES"/>
      </w:rPr>
    </w:lvl>
    <w:lvl w:ilvl="5" w:tplc="410A875C">
      <w:numFmt w:val="bullet"/>
      <w:lvlText w:val="•"/>
      <w:lvlJc w:val="left"/>
      <w:pPr>
        <w:ind w:left="4583" w:hanging="373"/>
      </w:pPr>
      <w:rPr>
        <w:rFonts w:hint="default"/>
        <w:lang w:val="es-ES" w:eastAsia="es-ES" w:bidi="es-ES"/>
      </w:rPr>
    </w:lvl>
    <w:lvl w:ilvl="6" w:tplc="50C286DE">
      <w:numFmt w:val="bullet"/>
      <w:lvlText w:val="•"/>
      <w:lvlJc w:val="left"/>
      <w:pPr>
        <w:ind w:left="5455" w:hanging="373"/>
      </w:pPr>
      <w:rPr>
        <w:rFonts w:hint="default"/>
        <w:lang w:val="es-ES" w:eastAsia="es-ES" w:bidi="es-ES"/>
      </w:rPr>
    </w:lvl>
    <w:lvl w:ilvl="7" w:tplc="6BC4D0F8">
      <w:numFmt w:val="bullet"/>
      <w:lvlText w:val="•"/>
      <w:lvlJc w:val="left"/>
      <w:pPr>
        <w:ind w:left="6328" w:hanging="373"/>
      </w:pPr>
      <w:rPr>
        <w:rFonts w:hint="default"/>
        <w:lang w:val="es-ES" w:eastAsia="es-ES" w:bidi="es-ES"/>
      </w:rPr>
    </w:lvl>
    <w:lvl w:ilvl="8" w:tplc="71E02446">
      <w:numFmt w:val="bullet"/>
      <w:lvlText w:val="•"/>
      <w:lvlJc w:val="left"/>
      <w:pPr>
        <w:ind w:left="7201" w:hanging="373"/>
      </w:pPr>
      <w:rPr>
        <w:rFonts w:hint="default"/>
        <w:lang w:val="es-ES" w:eastAsia="es-ES" w:bidi="es-ES"/>
      </w:rPr>
    </w:lvl>
  </w:abstractNum>
  <w:abstractNum w:abstractNumId="4">
    <w:nsid w:val="08DC0CD5"/>
    <w:multiLevelType w:val="hybridMultilevel"/>
    <w:tmpl w:val="ED50BB90"/>
    <w:lvl w:ilvl="0" w:tplc="2EA4B9E4">
      <w:start w:val="1"/>
      <w:numFmt w:val="decimal"/>
      <w:lvlText w:val="%1."/>
      <w:lvlJc w:val="left"/>
      <w:pPr>
        <w:ind w:left="221" w:hanging="267"/>
        <w:jc w:val="left"/>
      </w:pPr>
      <w:rPr>
        <w:rFonts w:ascii="Calibri" w:eastAsia="Calibri" w:hAnsi="Calibri" w:cs="Calibri" w:hint="default"/>
        <w:w w:val="99"/>
        <w:sz w:val="26"/>
        <w:szCs w:val="26"/>
        <w:lang w:val="es-ES" w:eastAsia="es-ES" w:bidi="es-ES"/>
      </w:rPr>
    </w:lvl>
    <w:lvl w:ilvl="1" w:tplc="E2266BEE">
      <w:numFmt w:val="bullet"/>
      <w:lvlText w:val="•"/>
      <w:lvlJc w:val="left"/>
      <w:pPr>
        <w:ind w:left="1092" w:hanging="267"/>
      </w:pPr>
      <w:rPr>
        <w:rFonts w:hint="default"/>
        <w:lang w:val="es-ES" w:eastAsia="es-ES" w:bidi="es-ES"/>
      </w:rPr>
    </w:lvl>
    <w:lvl w:ilvl="2" w:tplc="2C4EFA32">
      <w:numFmt w:val="bullet"/>
      <w:lvlText w:val="•"/>
      <w:lvlJc w:val="left"/>
      <w:pPr>
        <w:ind w:left="1965" w:hanging="267"/>
      </w:pPr>
      <w:rPr>
        <w:rFonts w:hint="default"/>
        <w:lang w:val="es-ES" w:eastAsia="es-ES" w:bidi="es-ES"/>
      </w:rPr>
    </w:lvl>
    <w:lvl w:ilvl="3" w:tplc="F57657DC">
      <w:numFmt w:val="bullet"/>
      <w:lvlText w:val="•"/>
      <w:lvlJc w:val="left"/>
      <w:pPr>
        <w:ind w:left="2837" w:hanging="267"/>
      </w:pPr>
      <w:rPr>
        <w:rFonts w:hint="default"/>
        <w:lang w:val="es-ES" w:eastAsia="es-ES" w:bidi="es-ES"/>
      </w:rPr>
    </w:lvl>
    <w:lvl w:ilvl="4" w:tplc="25D4A304">
      <w:numFmt w:val="bullet"/>
      <w:lvlText w:val="•"/>
      <w:lvlJc w:val="left"/>
      <w:pPr>
        <w:ind w:left="3710" w:hanging="267"/>
      </w:pPr>
      <w:rPr>
        <w:rFonts w:hint="default"/>
        <w:lang w:val="es-ES" w:eastAsia="es-ES" w:bidi="es-ES"/>
      </w:rPr>
    </w:lvl>
    <w:lvl w:ilvl="5" w:tplc="7BE2255A">
      <w:numFmt w:val="bullet"/>
      <w:lvlText w:val="•"/>
      <w:lvlJc w:val="left"/>
      <w:pPr>
        <w:ind w:left="4583" w:hanging="267"/>
      </w:pPr>
      <w:rPr>
        <w:rFonts w:hint="default"/>
        <w:lang w:val="es-ES" w:eastAsia="es-ES" w:bidi="es-ES"/>
      </w:rPr>
    </w:lvl>
    <w:lvl w:ilvl="6" w:tplc="430A4E64">
      <w:numFmt w:val="bullet"/>
      <w:lvlText w:val="•"/>
      <w:lvlJc w:val="left"/>
      <w:pPr>
        <w:ind w:left="5455" w:hanging="267"/>
      </w:pPr>
      <w:rPr>
        <w:rFonts w:hint="default"/>
        <w:lang w:val="es-ES" w:eastAsia="es-ES" w:bidi="es-ES"/>
      </w:rPr>
    </w:lvl>
    <w:lvl w:ilvl="7" w:tplc="B8CC1DA6">
      <w:numFmt w:val="bullet"/>
      <w:lvlText w:val="•"/>
      <w:lvlJc w:val="left"/>
      <w:pPr>
        <w:ind w:left="6328" w:hanging="267"/>
      </w:pPr>
      <w:rPr>
        <w:rFonts w:hint="default"/>
        <w:lang w:val="es-ES" w:eastAsia="es-ES" w:bidi="es-ES"/>
      </w:rPr>
    </w:lvl>
    <w:lvl w:ilvl="8" w:tplc="D1949FC2">
      <w:numFmt w:val="bullet"/>
      <w:lvlText w:val="•"/>
      <w:lvlJc w:val="left"/>
      <w:pPr>
        <w:ind w:left="7201" w:hanging="267"/>
      </w:pPr>
      <w:rPr>
        <w:rFonts w:hint="default"/>
        <w:lang w:val="es-ES" w:eastAsia="es-ES" w:bidi="es-ES"/>
      </w:rPr>
    </w:lvl>
  </w:abstractNum>
  <w:abstractNum w:abstractNumId="5">
    <w:nsid w:val="0DFF2361"/>
    <w:multiLevelType w:val="hybridMultilevel"/>
    <w:tmpl w:val="FC7472D6"/>
    <w:lvl w:ilvl="0" w:tplc="0B6CA466">
      <w:start w:val="1"/>
      <w:numFmt w:val="decimal"/>
      <w:lvlText w:val="%1."/>
      <w:lvlJc w:val="left"/>
      <w:pPr>
        <w:ind w:left="221" w:hanging="317"/>
        <w:jc w:val="left"/>
      </w:pPr>
      <w:rPr>
        <w:rFonts w:ascii="Calibri" w:eastAsia="Calibri" w:hAnsi="Calibri" w:cs="Calibri" w:hint="default"/>
        <w:w w:val="99"/>
        <w:sz w:val="26"/>
        <w:szCs w:val="26"/>
        <w:lang w:val="es-ES" w:eastAsia="es-ES" w:bidi="es-ES"/>
      </w:rPr>
    </w:lvl>
    <w:lvl w:ilvl="1" w:tplc="6C187082">
      <w:numFmt w:val="bullet"/>
      <w:lvlText w:val="•"/>
      <w:lvlJc w:val="left"/>
      <w:pPr>
        <w:ind w:left="1092" w:hanging="317"/>
      </w:pPr>
      <w:rPr>
        <w:rFonts w:hint="default"/>
        <w:lang w:val="es-ES" w:eastAsia="es-ES" w:bidi="es-ES"/>
      </w:rPr>
    </w:lvl>
    <w:lvl w:ilvl="2" w:tplc="8EF24262">
      <w:numFmt w:val="bullet"/>
      <w:lvlText w:val="•"/>
      <w:lvlJc w:val="left"/>
      <w:pPr>
        <w:ind w:left="1965" w:hanging="317"/>
      </w:pPr>
      <w:rPr>
        <w:rFonts w:hint="default"/>
        <w:lang w:val="es-ES" w:eastAsia="es-ES" w:bidi="es-ES"/>
      </w:rPr>
    </w:lvl>
    <w:lvl w:ilvl="3" w:tplc="3766A24C">
      <w:numFmt w:val="bullet"/>
      <w:lvlText w:val="•"/>
      <w:lvlJc w:val="left"/>
      <w:pPr>
        <w:ind w:left="2837" w:hanging="317"/>
      </w:pPr>
      <w:rPr>
        <w:rFonts w:hint="default"/>
        <w:lang w:val="es-ES" w:eastAsia="es-ES" w:bidi="es-ES"/>
      </w:rPr>
    </w:lvl>
    <w:lvl w:ilvl="4" w:tplc="B9B4B128">
      <w:numFmt w:val="bullet"/>
      <w:lvlText w:val="•"/>
      <w:lvlJc w:val="left"/>
      <w:pPr>
        <w:ind w:left="3710" w:hanging="317"/>
      </w:pPr>
      <w:rPr>
        <w:rFonts w:hint="default"/>
        <w:lang w:val="es-ES" w:eastAsia="es-ES" w:bidi="es-ES"/>
      </w:rPr>
    </w:lvl>
    <w:lvl w:ilvl="5" w:tplc="CA362F4E">
      <w:numFmt w:val="bullet"/>
      <w:lvlText w:val="•"/>
      <w:lvlJc w:val="left"/>
      <w:pPr>
        <w:ind w:left="4583" w:hanging="317"/>
      </w:pPr>
      <w:rPr>
        <w:rFonts w:hint="default"/>
        <w:lang w:val="es-ES" w:eastAsia="es-ES" w:bidi="es-ES"/>
      </w:rPr>
    </w:lvl>
    <w:lvl w:ilvl="6" w:tplc="0C54555E">
      <w:numFmt w:val="bullet"/>
      <w:lvlText w:val="•"/>
      <w:lvlJc w:val="left"/>
      <w:pPr>
        <w:ind w:left="5455" w:hanging="317"/>
      </w:pPr>
      <w:rPr>
        <w:rFonts w:hint="default"/>
        <w:lang w:val="es-ES" w:eastAsia="es-ES" w:bidi="es-ES"/>
      </w:rPr>
    </w:lvl>
    <w:lvl w:ilvl="7" w:tplc="72407F0A">
      <w:numFmt w:val="bullet"/>
      <w:lvlText w:val="•"/>
      <w:lvlJc w:val="left"/>
      <w:pPr>
        <w:ind w:left="6328" w:hanging="317"/>
      </w:pPr>
      <w:rPr>
        <w:rFonts w:hint="default"/>
        <w:lang w:val="es-ES" w:eastAsia="es-ES" w:bidi="es-ES"/>
      </w:rPr>
    </w:lvl>
    <w:lvl w:ilvl="8" w:tplc="FFD2A7BC">
      <w:numFmt w:val="bullet"/>
      <w:lvlText w:val="•"/>
      <w:lvlJc w:val="left"/>
      <w:pPr>
        <w:ind w:left="7201" w:hanging="317"/>
      </w:pPr>
      <w:rPr>
        <w:rFonts w:hint="default"/>
        <w:lang w:val="es-ES" w:eastAsia="es-ES" w:bidi="es-ES"/>
      </w:rPr>
    </w:lvl>
  </w:abstractNum>
  <w:abstractNum w:abstractNumId="6">
    <w:nsid w:val="119E1093"/>
    <w:multiLevelType w:val="hybridMultilevel"/>
    <w:tmpl w:val="0A22140A"/>
    <w:lvl w:ilvl="0" w:tplc="4BCAE924">
      <w:start w:val="1"/>
      <w:numFmt w:val="decimal"/>
      <w:lvlText w:val="%1."/>
      <w:lvlJc w:val="left"/>
      <w:pPr>
        <w:ind w:left="581" w:hanging="360"/>
        <w:jc w:val="left"/>
      </w:pPr>
      <w:rPr>
        <w:rFonts w:ascii="Arial" w:eastAsia="Arial" w:hAnsi="Arial" w:cs="Arial" w:hint="default"/>
        <w:b/>
        <w:bCs/>
        <w:spacing w:val="-6"/>
        <w:w w:val="99"/>
        <w:sz w:val="24"/>
        <w:szCs w:val="24"/>
        <w:lang w:val="es-ES" w:eastAsia="es-ES" w:bidi="es-ES"/>
      </w:rPr>
    </w:lvl>
    <w:lvl w:ilvl="1" w:tplc="CAFCC2EC">
      <w:numFmt w:val="bullet"/>
      <w:lvlText w:val="•"/>
      <w:lvlJc w:val="left"/>
      <w:pPr>
        <w:ind w:left="1416" w:hanging="360"/>
      </w:pPr>
      <w:rPr>
        <w:rFonts w:hint="default"/>
        <w:lang w:val="es-ES" w:eastAsia="es-ES" w:bidi="es-ES"/>
      </w:rPr>
    </w:lvl>
    <w:lvl w:ilvl="2" w:tplc="8CE81576">
      <w:numFmt w:val="bullet"/>
      <w:lvlText w:val="•"/>
      <w:lvlJc w:val="left"/>
      <w:pPr>
        <w:ind w:left="2253" w:hanging="360"/>
      </w:pPr>
      <w:rPr>
        <w:rFonts w:hint="default"/>
        <w:lang w:val="es-ES" w:eastAsia="es-ES" w:bidi="es-ES"/>
      </w:rPr>
    </w:lvl>
    <w:lvl w:ilvl="3" w:tplc="ACB635FC">
      <w:numFmt w:val="bullet"/>
      <w:lvlText w:val="•"/>
      <w:lvlJc w:val="left"/>
      <w:pPr>
        <w:ind w:left="3089" w:hanging="360"/>
      </w:pPr>
      <w:rPr>
        <w:rFonts w:hint="default"/>
        <w:lang w:val="es-ES" w:eastAsia="es-ES" w:bidi="es-ES"/>
      </w:rPr>
    </w:lvl>
    <w:lvl w:ilvl="4" w:tplc="58621552">
      <w:numFmt w:val="bullet"/>
      <w:lvlText w:val="•"/>
      <w:lvlJc w:val="left"/>
      <w:pPr>
        <w:ind w:left="3926" w:hanging="360"/>
      </w:pPr>
      <w:rPr>
        <w:rFonts w:hint="default"/>
        <w:lang w:val="es-ES" w:eastAsia="es-ES" w:bidi="es-ES"/>
      </w:rPr>
    </w:lvl>
    <w:lvl w:ilvl="5" w:tplc="3BA0E452">
      <w:numFmt w:val="bullet"/>
      <w:lvlText w:val="•"/>
      <w:lvlJc w:val="left"/>
      <w:pPr>
        <w:ind w:left="4763" w:hanging="360"/>
      </w:pPr>
      <w:rPr>
        <w:rFonts w:hint="default"/>
        <w:lang w:val="es-ES" w:eastAsia="es-ES" w:bidi="es-ES"/>
      </w:rPr>
    </w:lvl>
    <w:lvl w:ilvl="6" w:tplc="CCE87184">
      <w:numFmt w:val="bullet"/>
      <w:lvlText w:val="•"/>
      <w:lvlJc w:val="left"/>
      <w:pPr>
        <w:ind w:left="5599" w:hanging="360"/>
      </w:pPr>
      <w:rPr>
        <w:rFonts w:hint="default"/>
        <w:lang w:val="es-ES" w:eastAsia="es-ES" w:bidi="es-ES"/>
      </w:rPr>
    </w:lvl>
    <w:lvl w:ilvl="7" w:tplc="33047B42">
      <w:numFmt w:val="bullet"/>
      <w:lvlText w:val="•"/>
      <w:lvlJc w:val="left"/>
      <w:pPr>
        <w:ind w:left="6436" w:hanging="360"/>
      </w:pPr>
      <w:rPr>
        <w:rFonts w:hint="default"/>
        <w:lang w:val="es-ES" w:eastAsia="es-ES" w:bidi="es-ES"/>
      </w:rPr>
    </w:lvl>
    <w:lvl w:ilvl="8" w:tplc="380458BE">
      <w:numFmt w:val="bullet"/>
      <w:lvlText w:val="•"/>
      <w:lvlJc w:val="left"/>
      <w:pPr>
        <w:ind w:left="7273" w:hanging="360"/>
      </w:pPr>
      <w:rPr>
        <w:rFonts w:hint="default"/>
        <w:lang w:val="es-ES" w:eastAsia="es-ES" w:bidi="es-ES"/>
      </w:rPr>
    </w:lvl>
  </w:abstractNum>
  <w:abstractNum w:abstractNumId="7">
    <w:nsid w:val="193B2511"/>
    <w:multiLevelType w:val="hybridMultilevel"/>
    <w:tmpl w:val="6CFEEC1A"/>
    <w:lvl w:ilvl="0" w:tplc="5D8C265E">
      <w:start w:val="1"/>
      <w:numFmt w:val="decimal"/>
      <w:lvlText w:val="%1."/>
      <w:lvlJc w:val="left"/>
      <w:pPr>
        <w:ind w:left="221" w:hanging="267"/>
        <w:jc w:val="left"/>
      </w:pPr>
      <w:rPr>
        <w:rFonts w:ascii="Calibri" w:eastAsia="Calibri" w:hAnsi="Calibri" w:cs="Calibri" w:hint="default"/>
        <w:w w:val="99"/>
        <w:sz w:val="26"/>
        <w:szCs w:val="26"/>
        <w:lang w:val="es-ES" w:eastAsia="es-ES" w:bidi="es-ES"/>
      </w:rPr>
    </w:lvl>
    <w:lvl w:ilvl="1" w:tplc="348678C4">
      <w:numFmt w:val="bullet"/>
      <w:lvlText w:val="•"/>
      <w:lvlJc w:val="left"/>
      <w:pPr>
        <w:ind w:left="1092" w:hanging="267"/>
      </w:pPr>
      <w:rPr>
        <w:rFonts w:hint="default"/>
        <w:lang w:val="es-ES" w:eastAsia="es-ES" w:bidi="es-ES"/>
      </w:rPr>
    </w:lvl>
    <w:lvl w:ilvl="2" w:tplc="5798D0C4">
      <w:numFmt w:val="bullet"/>
      <w:lvlText w:val="•"/>
      <w:lvlJc w:val="left"/>
      <w:pPr>
        <w:ind w:left="1965" w:hanging="267"/>
      </w:pPr>
      <w:rPr>
        <w:rFonts w:hint="default"/>
        <w:lang w:val="es-ES" w:eastAsia="es-ES" w:bidi="es-ES"/>
      </w:rPr>
    </w:lvl>
    <w:lvl w:ilvl="3" w:tplc="911EA4D8">
      <w:numFmt w:val="bullet"/>
      <w:lvlText w:val="•"/>
      <w:lvlJc w:val="left"/>
      <w:pPr>
        <w:ind w:left="2837" w:hanging="267"/>
      </w:pPr>
      <w:rPr>
        <w:rFonts w:hint="default"/>
        <w:lang w:val="es-ES" w:eastAsia="es-ES" w:bidi="es-ES"/>
      </w:rPr>
    </w:lvl>
    <w:lvl w:ilvl="4" w:tplc="7530370C">
      <w:numFmt w:val="bullet"/>
      <w:lvlText w:val="•"/>
      <w:lvlJc w:val="left"/>
      <w:pPr>
        <w:ind w:left="3710" w:hanging="267"/>
      </w:pPr>
      <w:rPr>
        <w:rFonts w:hint="default"/>
        <w:lang w:val="es-ES" w:eastAsia="es-ES" w:bidi="es-ES"/>
      </w:rPr>
    </w:lvl>
    <w:lvl w:ilvl="5" w:tplc="1B0C1810">
      <w:numFmt w:val="bullet"/>
      <w:lvlText w:val="•"/>
      <w:lvlJc w:val="left"/>
      <w:pPr>
        <w:ind w:left="4583" w:hanging="267"/>
      </w:pPr>
      <w:rPr>
        <w:rFonts w:hint="default"/>
        <w:lang w:val="es-ES" w:eastAsia="es-ES" w:bidi="es-ES"/>
      </w:rPr>
    </w:lvl>
    <w:lvl w:ilvl="6" w:tplc="91B2C1E2">
      <w:numFmt w:val="bullet"/>
      <w:lvlText w:val="•"/>
      <w:lvlJc w:val="left"/>
      <w:pPr>
        <w:ind w:left="5455" w:hanging="267"/>
      </w:pPr>
      <w:rPr>
        <w:rFonts w:hint="default"/>
        <w:lang w:val="es-ES" w:eastAsia="es-ES" w:bidi="es-ES"/>
      </w:rPr>
    </w:lvl>
    <w:lvl w:ilvl="7" w:tplc="8C728B44">
      <w:numFmt w:val="bullet"/>
      <w:lvlText w:val="•"/>
      <w:lvlJc w:val="left"/>
      <w:pPr>
        <w:ind w:left="6328" w:hanging="267"/>
      </w:pPr>
      <w:rPr>
        <w:rFonts w:hint="default"/>
        <w:lang w:val="es-ES" w:eastAsia="es-ES" w:bidi="es-ES"/>
      </w:rPr>
    </w:lvl>
    <w:lvl w:ilvl="8" w:tplc="39C6E11C">
      <w:numFmt w:val="bullet"/>
      <w:lvlText w:val="•"/>
      <w:lvlJc w:val="left"/>
      <w:pPr>
        <w:ind w:left="7201" w:hanging="267"/>
      </w:pPr>
      <w:rPr>
        <w:rFonts w:hint="default"/>
        <w:lang w:val="es-ES" w:eastAsia="es-ES" w:bidi="es-ES"/>
      </w:rPr>
    </w:lvl>
  </w:abstractNum>
  <w:abstractNum w:abstractNumId="8">
    <w:nsid w:val="1A2B2C25"/>
    <w:multiLevelType w:val="hybridMultilevel"/>
    <w:tmpl w:val="A19C7AC6"/>
    <w:lvl w:ilvl="0" w:tplc="8BE42BD0">
      <w:start w:val="1"/>
      <w:numFmt w:val="decimal"/>
      <w:lvlText w:val="%1."/>
      <w:lvlJc w:val="left"/>
      <w:pPr>
        <w:ind w:left="222" w:hanging="272"/>
        <w:jc w:val="left"/>
      </w:pPr>
      <w:rPr>
        <w:rFonts w:ascii="Calibri" w:eastAsia="Calibri" w:hAnsi="Calibri" w:cs="Calibri" w:hint="default"/>
        <w:w w:val="99"/>
        <w:sz w:val="26"/>
        <w:szCs w:val="26"/>
        <w:lang w:val="es-ES" w:eastAsia="es-ES" w:bidi="es-ES"/>
      </w:rPr>
    </w:lvl>
    <w:lvl w:ilvl="1" w:tplc="1C78ABEE">
      <w:numFmt w:val="bullet"/>
      <w:lvlText w:val="•"/>
      <w:lvlJc w:val="left"/>
      <w:pPr>
        <w:ind w:left="1092" w:hanging="272"/>
      </w:pPr>
      <w:rPr>
        <w:rFonts w:hint="default"/>
        <w:lang w:val="es-ES" w:eastAsia="es-ES" w:bidi="es-ES"/>
      </w:rPr>
    </w:lvl>
    <w:lvl w:ilvl="2" w:tplc="3BD491A0">
      <w:numFmt w:val="bullet"/>
      <w:lvlText w:val="•"/>
      <w:lvlJc w:val="left"/>
      <w:pPr>
        <w:ind w:left="1965" w:hanging="272"/>
      </w:pPr>
      <w:rPr>
        <w:rFonts w:hint="default"/>
        <w:lang w:val="es-ES" w:eastAsia="es-ES" w:bidi="es-ES"/>
      </w:rPr>
    </w:lvl>
    <w:lvl w:ilvl="3" w:tplc="21FAE9D0">
      <w:numFmt w:val="bullet"/>
      <w:lvlText w:val="•"/>
      <w:lvlJc w:val="left"/>
      <w:pPr>
        <w:ind w:left="2837" w:hanging="272"/>
      </w:pPr>
      <w:rPr>
        <w:rFonts w:hint="default"/>
        <w:lang w:val="es-ES" w:eastAsia="es-ES" w:bidi="es-ES"/>
      </w:rPr>
    </w:lvl>
    <w:lvl w:ilvl="4" w:tplc="868665DC">
      <w:numFmt w:val="bullet"/>
      <w:lvlText w:val="•"/>
      <w:lvlJc w:val="left"/>
      <w:pPr>
        <w:ind w:left="3710" w:hanging="272"/>
      </w:pPr>
      <w:rPr>
        <w:rFonts w:hint="default"/>
        <w:lang w:val="es-ES" w:eastAsia="es-ES" w:bidi="es-ES"/>
      </w:rPr>
    </w:lvl>
    <w:lvl w:ilvl="5" w:tplc="06EAB7C2">
      <w:numFmt w:val="bullet"/>
      <w:lvlText w:val="•"/>
      <w:lvlJc w:val="left"/>
      <w:pPr>
        <w:ind w:left="4583" w:hanging="272"/>
      </w:pPr>
      <w:rPr>
        <w:rFonts w:hint="default"/>
        <w:lang w:val="es-ES" w:eastAsia="es-ES" w:bidi="es-ES"/>
      </w:rPr>
    </w:lvl>
    <w:lvl w:ilvl="6" w:tplc="27CC4AD8">
      <w:numFmt w:val="bullet"/>
      <w:lvlText w:val="•"/>
      <w:lvlJc w:val="left"/>
      <w:pPr>
        <w:ind w:left="5455" w:hanging="272"/>
      </w:pPr>
      <w:rPr>
        <w:rFonts w:hint="default"/>
        <w:lang w:val="es-ES" w:eastAsia="es-ES" w:bidi="es-ES"/>
      </w:rPr>
    </w:lvl>
    <w:lvl w:ilvl="7" w:tplc="98FA4C70">
      <w:numFmt w:val="bullet"/>
      <w:lvlText w:val="•"/>
      <w:lvlJc w:val="left"/>
      <w:pPr>
        <w:ind w:left="6328" w:hanging="272"/>
      </w:pPr>
      <w:rPr>
        <w:rFonts w:hint="default"/>
        <w:lang w:val="es-ES" w:eastAsia="es-ES" w:bidi="es-ES"/>
      </w:rPr>
    </w:lvl>
    <w:lvl w:ilvl="8" w:tplc="CACC6B06">
      <w:numFmt w:val="bullet"/>
      <w:lvlText w:val="•"/>
      <w:lvlJc w:val="left"/>
      <w:pPr>
        <w:ind w:left="7201" w:hanging="272"/>
      </w:pPr>
      <w:rPr>
        <w:rFonts w:hint="default"/>
        <w:lang w:val="es-ES" w:eastAsia="es-ES" w:bidi="es-ES"/>
      </w:rPr>
    </w:lvl>
  </w:abstractNum>
  <w:abstractNum w:abstractNumId="9">
    <w:nsid w:val="1EF96A02"/>
    <w:multiLevelType w:val="hybridMultilevel"/>
    <w:tmpl w:val="15EA32B4"/>
    <w:lvl w:ilvl="0" w:tplc="813AEDA6">
      <w:numFmt w:val="bullet"/>
      <w:lvlText w:val="-"/>
      <w:lvlJc w:val="left"/>
      <w:pPr>
        <w:ind w:left="941" w:hanging="360"/>
      </w:pPr>
      <w:rPr>
        <w:rFonts w:ascii="Arial" w:eastAsia="Arial" w:hAnsi="Arial" w:cs="Arial" w:hint="default"/>
        <w:spacing w:val="-4"/>
        <w:w w:val="99"/>
        <w:sz w:val="24"/>
        <w:szCs w:val="24"/>
        <w:lang w:val="es-ES" w:eastAsia="es-ES" w:bidi="es-ES"/>
      </w:rPr>
    </w:lvl>
    <w:lvl w:ilvl="1" w:tplc="7D78E178">
      <w:numFmt w:val="bullet"/>
      <w:lvlText w:val="•"/>
      <w:lvlJc w:val="left"/>
      <w:pPr>
        <w:ind w:left="1740" w:hanging="360"/>
      </w:pPr>
      <w:rPr>
        <w:rFonts w:hint="default"/>
        <w:lang w:val="es-ES" w:eastAsia="es-ES" w:bidi="es-ES"/>
      </w:rPr>
    </w:lvl>
    <w:lvl w:ilvl="2" w:tplc="583E9AE8">
      <w:numFmt w:val="bullet"/>
      <w:lvlText w:val="•"/>
      <w:lvlJc w:val="left"/>
      <w:pPr>
        <w:ind w:left="2541" w:hanging="360"/>
      </w:pPr>
      <w:rPr>
        <w:rFonts w:hint="default"/>
        <w:lang w:val="es-ES" w:eastAsia="es-ES" w:bidi="es-ES"/>
      </w:rPr>
    </w:lvl>
    <w:lvl w:ilvl="3" w:tplc="4DD8EDAE">
      <w:numFmt w:val="bullet"/>
      <w:lvlText w:val="•"/>
      <w:lvlJc w:val="left"/>
      <w:pPr>
        <w:ind w:left="3341" w:hanging="360"/>
      </w:pPr>
      <w:rPr>
        <w:rFonts w:hint="default"/>
        <w:lang w:val="es-ES" w:eastAsia="es-ES" w:bidi="es-ES"/>
      </w:rPr>
    </w:lvl>
    <w:lvl w:ilvl="4" w:tplc="EB2EF3C0">
      <w:numFmt w:val="bullet"/>
      <w:lvlText w:val="•"/>
      <w:lvlJc w:val="left"/>
      <w:pPr>
        <w:ind w:left="4142" w:hanging="360"/>
      </w:pPr>
      <w:rPr>
        <w:rFonts w:hint="default"/>
        <w:lang w:val="es-ES" w:eastAsia="es-ES" w:bidi="es-ES"/>
      </w:rPr>
    </w:lvl>
    <w:lvl w:ilvl="5" w:tplc="9214B220">
      <w:numFmt w:val="bullet"/>
      <w:lvlText w:val="•"/>
      <w:lvlJc w:val="left"/>
      <w:pPr>
        <w:ind w:left="4943" w:hanging="360"/>
      </w:pPr>
      <w:rPr>
        <w:rFonts w:hint="default"/>
        <w:lang w:val="es-ES" w:eastAsia="es-ES" w:bidi="es-ES"/>
      </w:rPr>
    </w:lvl>
    <w:lvl w:ilvl="6" w:tplc="08CA8030">
      <w:numFmt w:val="bullet"/>
      <w:lvlText w:val="•"/>
      <w:lvlJc w:val="left"/>
      <w:pPr>
        <w:ind w:left="5743" w:hanging="360"/>
      </w:pPr>
      <w:rPr>
        <w:rFonts w:hint="default"/>
        <w:lang w:val="es-ES" w:eastAsia="es-ES" w:bidi="es-ES"/>
      </w:rPr>
    </w:lvl>
    <w:lvl w:ilvl="7" w:tplc="10A83D30">
      <w:numFmt w:val="bullet"/>
      <w:lvlText w:val="•"/>
      <w:lvlJc w:val="left"/>
      <w:pPr>
        <w:ind w:left="6544" w:hanging="360"/>
      </w:pPr>
      <w:rPr>
        <w:rFonts w:hint="default"/>
        <w:lang w:val="es-ES" w:eastAsia="es-ES" w:bidi="es-ES"/>
      </w:rPr>
    </w:lvl>
    <w:lvl w:ilvl="8" w:tplc="D19CE6F6">
      <w:numFmt w:val="bullet"/>
      <w:lvlText w:val="•"/>
      <w:lvlJc w:val="left"/>
      <w:pPr>
        <w:ind w:left="7345" w:hanging="360"/>
      </w:pPr>
      <w:rPr>
        <w:rFonts w:hint="default"/>
        <w:lang w:val="es-ES" w:eastAsia="es-ES" w:bidi="es-ES"/>
      </w:rPr>
    </w:lvl>
  </w:abstractNum>
  <w:abstractNum w:abstractNumId="10">
    <w:nsid w:val="22695B5D"/>
    <w:multiLevelType w:val="hybridMultilevel"/>
    <w:tmpl w:val="9B14C122"/>
    <w:lvl w:ilvl="0" w:tplc="EF8A1534">
      <w:start w:val="1"/>
      <w:numFmt w:val="decimal"/>
      <w:lvlText w:val="%1."/>
      <w:lvlJc w:val="left"/>
      <w:pPr>
        <w:ind w:left="221" w:hanging="351"/>
        <w:jc w:val="left"/>
      </w:pPr>
      <w:rPr>
        <w:rFonts w:ascii="Calibri" w:eastAsia="Calibri" w:hAnsi="Calibri" w:cs="Calibri" w:hint="default"/>
        <w:w w:val="99"/>
        <w:sz w:val="26"/>
        <w:szCs w:val="26"/>
        <w:lang w:val="es-ES" w:eastAsia="es-ES" w:bidi="es-ES"/>
      </w:rPr>
    </w:lvl>
    <w:lvl w:ilvl="1" w:tplc="CFB86A44">
      <w:numFmt w:val="bullet"/>
      <w:lvlText w:val="•"/>
      <w:lvlJc w:val="left"/>
      <w:pPr>
        <w:ind w:left="1092" w:hanging="351"/>
      </w:pPr>
      <w:rPr>
        <w:rFonts w:hint="default"/>
        <w:lang w:val="es-ES" w:eastAsia="es-ES" w:bidi="es-ES"/>
      </w:rPr>
    </w:lvl>
    <w:lvl w:ilvl="2" w:tplc="2C5AF6C8">
      <w:numFmt w:val="bullet"/>
      <w:lvlText w:val="•"/>
      <w:lvlJc w:val="left"/>
      <w:pPr>
        <w:ind w:left="1965" w:hanging="351"/>
      </w:pPr>
      <w:rPr>
        <w:rFonts w:hint="default"/>
        <w:lang w:val="es-ES" w:eastAsia="es-ES" w:bidi="es-ES"/>
      </w:rPr>
    </w:lvl>
    <w:lvl w:ilvl="3" w:tplc="15EC6170">
      <w:numFmt w:val="bullet"/>
      <w:lvlText w:val="•"/>
      <w:lvlJc w:val="left"/>
      <w:pPr>
        <w:ind w:left="2837" w:hanging="351"/>
      </w:pPr>
      <w:rPr>
        <w:rFonts w:hint="default"/>
        <w:lang w:val="es-ES" w:eastAsia="es-ES" w:bidi="es-ES"/>
      </w:rPr>
    </w:lvl>
    <w:lvl w:ilvl="4" w:tplc="79EEFC80">
      <w:numFmt w:val="bullet"/>
      <w:lvlText w:val="•"/>
      <w:lvlJc w:val="left"/>
      <w:pPr>
        <w:ind w:left="3710" w:hanging="351"/>
      </w:pPr>
      <w:rPr>
        <w:rFonts w:hint="default"/>
        <w:lang w:val="es-ES" w:eastAsia="es-ES" w:bidi="es-ES"/>
      </w:rPr>
    </w:lvl>
    <w:lvl w:ilvl="5" w:tplc="7A50CA88">
      <w:numFmt w:val="bullet"/>
      <w:lvlText w:val="•"/>
      <w:lvlJc w:val="left"/>
      <w:pPr>
        <w:ind w:left="4583" w:hanging="351"/>
      </w:pPr>
      <w:rPr>
        <w:rFonts w:hint="default"/>
        <w:lang w:val="es-ES" w:eastAsia="es-ES" w:bidi="es-ES"/>
      </w:rPr>
    </w:lvl>
    <w:lvl w:ilvl="6" w:tplc="5DD89696">
      <w:numFmt w:val="bullet"/>
      <w:lvlText w:val="•"/>
      <w:lvlJc w:val="left"/>
      <w:pPr>
        <w:ind w:left="5455" w:hanging="351"/>
      </w:pPr>
      <w:rPr>
        <w:rFonts w:hint="default"/>
        <w:lang w:val="es-ES" w:eastAsia="es-ES" w:bidi="es-ES"/>
      </w:rPr>
    </w:lvl>
    <w:lvl w:ilvl="7" w:tplc="A176ABFE">
      <w:numFmt w:val="bullet"/>
      <w:lvlText w:val="•"/>
      <w:lvlJc w:val="left"/>
      <w:pPr>
        <w:ind w:left="6328" w:hanging="351"/>
      </w:pPr>
      <w:rPr>
        <w:rFonts w:hint="default"/>
        <w:lang w:val="es-ES" w:eastAsia="es-ES" w:bidi="es-ES"/>
      </w:rPr>
    </w:lvl>
    <w:lvl w:ilvl="8" w:tplc="D97AAF20">
      <w:numFmt w:val="bullet"/>
      <w:lvlText w:val="•"/>
      <w:lvlJc w:val="left"/>
      <w:pPr>
        <w:ind w:left="7201" w:hanging="351"/>
      </w:pPr>
      <w:rPr>
        <w:rFonts w:hint="default"/>
        <w:lang w:val="es-ES" w:eastAsia="es-ES" w:bidi="es-ES"/>
      </w:rPr>
    </w:lvl>
  </w:abstractNum>
  <w:abstractNum w:abstractNumId="11">
    <w:nsid w:val="23CF69F7"/>
    <w:multiLevelType w:val="hybridMultilevel"/>
    <w:tmpl w:val="E990DBF0"/>
    <w:lvl w:ilvl="0" w:tplc="156077F8">
      <w:start w:val="1"/>
      <w:numFmt w:val="decimal"/>
      <w:lvlText w:val="%1."/>
      <w:lvlJc w:val="left"/>
      <w:pPr>
        <w:ind w:left="222" w:hanging="281"/>
        <w:jc w:val="left"/>
      </w:pPr>
      <w:rPr>
        <w:rFonts w:ascii="Calibri" w:eastAsia="Calibri" w:hAnsi="Calibri" w:cs="Calibri" w:hint="default"/>
        <w:w w:val="99"/>
        <w:sz w:val="26"/>
        <w:szCs w:val="26"/>
        <w:lang w:val="es-ES" w:eastAsia="es-ES" w:bidi="es-ES"/>
      </w:rPr>
    </w:lvl>
    <w:lvl w:ilvl="1" w:tplc="F6C8154A">
      <w:numFmt w:val="bullet"/>
      <w:lvlText w:val="•"/>
      <w:lvlJc w:val="left"/>
      <w:pPr>
        <w:ind w:left="1092" w:hanging="281"/>
      </w:pPr>
      <w:rPr>
        <w:rFonts w:hint="default"/>
        <w:lang w:val="es-ES" w:eastAsia="es-ES" w:bidi="es-ES"/>
      </w:rPr>
    </w:lvl>
    <w:lvl w:ilvl="2" w:tplc="06CC0E0E">
      <w:numFmt w:val="bullet"/>
      <w:lvlText w:val="•"/>
      <w:lvlJc w:val="left"/>
      <w:pPr>
        <w:ind w:left="1965" w:hanging="281"/>
      </w:pPr>
      <w:rPr>
        <w:rFonts w:hint="default"/>
        <w:lang w:val="es-ES" w:eastAsia="es-ES" w:bidi="es-ES"/>
      </w:rPr>
    </w:lvl>
    <w:lvl w:ilvl="3" w:tplc="908E091C">
      <w:numFmt w:val="bullet"/>
      <w:lvlText w:val="•"/>
      <w:lvlJc w:val="left"/>
      <w:pPr>
        <w:ind w:left="2837" w:hanging="281"/>
      </w:pPr>
      <w:rPr>
        <w:rFonts w:hint="default"/>
        <w:lang w:val="es-ES" w:eastAsia="es-ES" w:bidi="es-ES"/>
      </w:rPr>
    </w:lvl>
    <w:lvl w:ilvl="4" w:tplc="C27452C2">
      <w:numFmt w:val="bullet"/>
      <w:lvlText w:val="•"/>
      <w:lvlJc w:val="left"/>
      <w:pPr>
        <w:ind w:left="3710" w:hanging="281"/>
      </w:pPr>
      <w:rPr>
        <w:rFonts w:hint="default"/>
        <w:lang w:val="es-ES" w:eastAsia="es-ES" w:bidi="es-ES"/>
      </w:rPr>
    </w:lvl>
    <w:lvl w:ilvl="5" w:tplc="4B36AED0">
      <w:numFmt w:val="bullet"/>
      <w:lvlText w:val="•"/>
      <w:lvlJc w:val="left"/>
      <w:pPr>
        <w:ind w:left="4583" w:hanging="281"/>
      </w:pPr>
      <w:rPr>
        <w:rFonts w:hint="default"/>
        <w:lang w:val="es-ES" w:eastAsia="es-ES" w:bidi="es-ES"/>
      </w:rPr>
    </w:lvl>
    <w:lvl w:ilvl="6" w:tplc="12DAA2C4">
      <w:numFmt w:val="bullet"/>
      <w:lvlText w:val="•"/>
      <w:lvlJc w:val="left"/>
      <w:pPr>
        <w:ind w:left="5455" w:hanging="281"/>
      </w:pPr>
      <w:rPr>
        <w:rFonts w:hint="default"/>
        <w:lang w:val="es-ES" w:eastAsia="es-ES" w:bidi="es-ES"/>
      </w:rPr>
    </w:lvl>
    <w:lvl w:ilvl="7" w:tplc="C54A29B0">
      <w:numFmt w:val="bullet"/>
      <w:lvlText w:val="•"/>
      <w:lvlJc w:val="left"/>
      <w:pPr>
        <w:ind w:left="6328" w:hanging="281"/>
      </w:pPr>
      <w:rPr>
        <w:rFonts w:hint="default"/>
        <w:lang w:val="es-ES" w:eastAsia="es-ES" w:bidi="es-ES"/>
      </w:rPr>
    </w:lvl>
    <w:lvl w:ilvl="8" w:tplc="A97A470A">
      <w:numFmt w:val="bullet"/>
      <w:lvlText w:val="•"/>
      <w:lvlJc w:val="left"/>
      <w:pPr>
        <w:ind w:left="7201" w:hanging="281"/>
      </w:pPr>
      <w:rPr>
        <w:rFonts w:hint="default"/>
        <w:lang w:val="es-ES" w:eastAsia="es-ES" w:bidi="es-ES"/>
      </w:rPr>
    </w:lvl>
  </w:abstractNum>
  <w:abstractNum w:abstractNumId="12">
    <w:nsid w:val="240A4CA2"/>
    <w:multiLevelType w:val="hybridMultilevel"/>
    <w:tmpl w:val="2B501274"/>
    <w:lvl w:ilvl="0" w:tplc="49AE08A2">
      <w:start w:val="1"/>
      <w:numFmt w:val="decimal"/>
      <w:lvlText w:val="%1."/>
      <w:lvlJc w:val="left"/>
      <w:pPr>
        <w:ind w:left="221" w:hanging="274"/>
        <w:jc w:val="left"/>
      </w:pPr>
      <w:rPr>
        <w:rFonts w:ascii="Calibri" w:eastAsia="Calibri" w:hAnsi="Calibri" w:cs="Calibri" w:hint="default"/>
        <w:w w:val="99"/>
        <w:sz w:val="26"/>
        <w:szCs w:val="26"/>
        <w:lang w:val="es-ES" w:eastAsia="es-ES" w:bidi="es-ES"/>
      </w:rPr>
    </w:lvl>
    <w:lvl w:ilvl="1" w:tplc="7FEAD970">
      <w:numFmt w:val="bullet"/>
      <w:lvlText w:val="•"/>
      <w:lvlJc w:val="left"/>
      <w:pPr>
        <w:ind w:left="1092" w:hanging="274"/>
      </w:pPr>
      <w:rPr>
        <w:rFonts w:hint="default"/>
        <w:lang w:val="es-ES" w:eastAsia="es-ES" w:bidi="es-ES"/>
      </w:rPr>
    </w:lvl>
    <w:lvl w:ilvl="2" w:tplc="3954B320">
      <w:numFmt w:val="bullet"/>
      <w:lvlText w:val="•"/>
      <w:lvlJc w:val="left"/>
      <w:pPr>
        <w:ind w:left="1965" w:hanging="274"/>
      </w:pPr>
      <w:rPr>
        <w:rFonts w:hint="default"/>
        <w:lang w:val="es-ES" w:eastAsia="es-ES" w:bidi="es-ES"/>
      </w:rPr>
    </w:lvl>
    <w:lvl w:ilvl="3" w:tplc="5E1CB936">
      <w:numFmt w:val="bullet"/>
      <w:lvlText w:val="•"/>
      <w:lvlJc w:val="left"/>
      <w:pPr>
        <w:ind w:left="2837" w:hanging="274"/>
      </w:pPr>
      <w:rPr>
        <w:rFonts w:hint="default"/>
        <w:lang w:val="es-ES" w:eastAsia="es-ES" w:bidi="es-ES"/>
      </w:rPr>
    </w:lvl>
    <w:lvl w:ilvl="4" w:tplc="EBBE7BD2">
      <w:numFmt w:val="bullet"/>
      <w:lvlText w:val="•"/>
      <w:lvlJc w:val="left"/>
      <w:pPr>
        <w:ind w:left="3710" w:hanging="274"/>
      </w:pPr>
      <w:rPr>
        <w:rFonts w:hint="default"/>
        <w:lang w:val="es-ES" w:eastAsia="es-ES" w:bidi="es-ES"/>
      </w:rPr>
    </w:lvl>
    <w:lvl w:ilvl="5" w:tplc="CDC811FA">
      <w:numFmt w:val="bullet"/>
      <w:lvlText w:val="•"/>
      <w:lvlJc w:val="left"/>
      <w:pPr>
        <w:ind w:left="4583" w:hanging="274"/>
      </w:pPr>
      <w:rPr>
        <w:rFonts w:hint="default"/>
        <w:lang w:val="es-ES" w:eastAsia="es-ES" w:bidi="es-ES"/>
      </w:rPr>
    </w:lvl>
    <w:lvl w:ilvl="6" w:tplc="047C4A82">
      <w:numFmt w:val="bullet"/>
      <w:lvlText w:val="•"/>
      <w:lvlJc w:val="left"/>
      <w:pPr>
        <w:ind w:left="5455" w:hanging="274"/>
      </w:pPr>
      <w:rPr>
        <w:rFonts w:hint="default"/>
        <w:lang w:val="es-ES" w:eastAsia="es-ES" w:bidi="es-ES"/>
      </w:rPr>
    </w:lvl>
    <w:lvl w:ilvl="7" w:tplc="B0D8E2AA">
      <w:numFmt w:val="bullet"/>
      <w:lvlText w:val="•"/>
      <w:lvlJc w:val="left"/>
      <w:pPr>
        <w:ind w:left="6328" w:hanging="274"/>
      </w:pPr>
      <w:rPr>
        <w:rFonts w:hint="default"/>
        <w:lang w:val="es-ES" w:eastAsia="es-ES" w:bidi="es-ES"/>
      </w:rPr>
    </w:lvl>
    <w:lvl w:ilvl="8" w:tplc="52144540">
      <w:numFmt w:val="bullet"/>
      <w:lvlText w:val="•"/>
      <w:lvlJc w:val="left"/>
      <w:pPr>
        <w:ind w:left="7201" w:hanging="274"/>
      </w:pPr>
      <w:rPr>
        <w:rFonts w:hint="default"/>
        <w:lang w:val="es-ES" w:eastAsia="es-ES" w:bidi="es-ES"/>
      </w:rPr>
    </w:lvl>
  </w:abstractNum>
  <w:abstractNum w:abstractNumId="13">
    <w:nsid w:val="2414402F"/>
    <w:multiLevelType w:val="hybridMultilevel"/>
    <w:tmpl w:val="FA2293C2"/>
    <w:lvl w:ilvl="0" w:tplc="FC2CBDCE">
      <w:start w:val="1"/>
      <w:numFmt w:val="lowerLetter"/>
      <w:lvlText w:val="%1)"/>
      <w:lvlJc w:val="left"/>
      <w:pPr>
        <w:ind w:left="221" w:hanging="303"/>
        <w:jc w:val="left"/>
      </w:pPr>
      <w:rPr>
        <w:rFonts w:ascii="Calibri" w:eastAsia="Calibri" w:hAnsi="Calibri" w:cs="Calibri" w:hint="default"/>
        <w:w w:val="99"/>
        <w:sz w:val="26"/>
        <w:szCs w:val="26"/>
        <w:lang w:val="es-ES" w:eastAsia="es-ES" w:bidi="es-ES"/>
      </w:rPr>
    </w:lvl>
    <w:lvl w:ilvl="1" w:tplc="1AE08986">
      <w:numFmt w:val="bullet"/>
      <w:lvlText w:val="•"/>
      <w:lvlJc w:val="left"/>
      <w:pPr>
        <w:ind w:left="1092" w:hanging="303"/>
      </w:pPr>
      <w:rPr>
        <w:rFonts w:hint="default"/>
        <w:lang w:val="es-ES" w:eastAsia="es-ES" w:bidi="es-ES"/>
      </w:rPr>
    </w:lvl>
    <w:lvl w:ilvl="2" w:tplc="79042A02">
      <w:numFmt w:val="bullet"/>
      <w:lvlText w:val="•"/>
      <w:lvlJc w:val="left"/>
      <w:pPr>
        <w:ind w:left="1965" w:hanging="303"/>
      </w:pPr>
      <w:rPr>
        <w:rFonts w:hint="default"/>
        <w:lang w:val="es-ES" w:eastAsia="es-ES" w:bidi="es-ES"/>
      </w:rPr>
    </w:lvl>
    <w:lvl w:ilvl="3" w:tplc="0BB0C47E">
      <w:numFmt w:val="bullet"/>
      <w:lvlText w:val="•"/>
      <w:lvlJc w:val="left"/>
      <w:pPr>
        <w:ind w:left="2837" w:hanging="303"/>
      </w:pPr>
      <w:rPr>
        <w:rFonts w:hint="default"/>
        <w:lang w:val="es-ES" w:eastAsia="es-ES" w:bidi="es-ES"/>
      </w:rPr>
    </w:lvl>
    <w:lvl w:ilvl="4" w:tplc="AD226900">
      <w:numFmt w:val="bullet"/>
      <w:lvlText w:val="•"/>
      <w:lvlJc w:val="left"/>
      <w:pPr>
        <w:ind w:left="3710" w:hanging="303"/>
      </w:pPr>
      <w:rPr>
        <w:rFonts w:hint="default"/>
        <w:lang w:val="es-ES" w:eastAsia="es-ES" w:bidi="es-ES"/>
      </w:rPr>
    </w:lvl>
    <w:lvl w:ilvl="5" w:tplc="7F5C4E5C">
      <w:numFmt w:val="bullet"/>
      <w:lvlText w:val="•"/>
      <w:lvlJc w:val="left"/>
      <w:pPr>
        <w:ind w:left="4583" w:hanging="303"/>
      </w:pPr>
      <w:rPr>
        <w:rFonts w:hint="default"/>
        <w:lang w:val="es-ES" w:eastAsia="es-ES" w:bidi="es-ES"/>
      </w:rPr>
    </w:lvl>
    <w:lvl w:ilvl="6" w:tplc="B7E6990C">
      <w:numFmt w:val="bullet"/>
      <w:lvlText w:val="•"/>
      <w:lvlJc w:val="left"/>
      <w:pPr>
        <w:ind w:left="5455" w:hanging="303"/>
      </w:pPr>
      <w:rPr>
        <w:rFonts w:hint="default"/>
        <w:lang w:val="es-ES" w:eastAsia="es-ES" w:bidi="es-ES"/>
      </w:rPr>
    </w:lvl>
    <w:lvl w:ilvl="7" w:tplc="EBF4B8EA">
      <w:numFmt w:val="bullet"/>
      <w:lvlText w:val="•"/>
      <w:lvlJc w:val="left"/>
      <w:pPr>
        <w:ind w:left="6328" w:hanging="303"/>
      </w:pPr>
      <w:rPr>
        <w:rFonts w:hint="default"/>
        <w:lang w:val="es-ES" w:eastAsia="es-ES" w:bidi="es-ES"/>
      </w:rPr>
    </w:lvl>
    <w:lvl w:ilvl="8" w:tplc="784EEC4C">
      <w:numFmt w:val="bullet"/>
      <w:lvlText w:val="•"/>
      <w:lvlJc w:val="left"/>
      <w:pPr>
        <w:ind w:left="7201" w:hanging="303"/>
      </w:pPr>
      <w:rPr>
        <w:rFonts w:hint="default"/>
        <w:lang w:val="es-ES" w:eastAsia="es-ES" w:bidi="es-ES"/>
      </w:rPr>
    </w:lvl>
  </w:abstractNum>
  <w:abstractNum w:abstractNumId="14">
    <w:nsid w:val="2F1161CF"/>
    <w:multiLevelType w:val="hybridMultilevel"/>
    <w:tmpl w:val="027A70AA"/>
    <w:lvl w:ilvl="0" w:tplc="9004731C">
      <w:start w:val="1"/>
      <w:numFmt w:val="decimal"/>
      <w:lvlText w:val="%1."/>
      <w:lvlJc w:val="left"/>
      <w:pPr>
        <w:ind w:left="222" w:hanging="260"/>
        <w:jc w:val="left"/>
      </w:pPr>
      <w:rPr>
        <w:rFonts w:ascii="Calibri" w:eastAsia="Calibri" w:hAnsi="Calibri" w:cs="Calibri" w:hint="default"/>
        <w:w w:val="99"/>
        <w:sz w:val="26"/>
        <w:szCs w:val="26"/>
        <w:lang w:val="es-ES" w:eastAsia="es-ES" w:bidi="es-ES"/>
      </w:rPr>
    </w:lvl>
    <w:lvl w:ilvl="1" w:tplc="9834A120">
      <w:numFmt w:val="bullet"/>
      <w:lvlText w:val="•"/>
      <w:lvlJc w:val="left"/>
      <w:pPr>
        <w:ind w:left="1092" w:hanging="260"/>
      </w:pPr>
      <w:rPr>
        <w:rFonts w:hint="default"/>
        <w:lang w:val="es-ES" w:eastAsia="es-ES" w:bidi="es-ES"/>
      </w:rPr>
    </w:lvl>
    <w:lvl w:ilvl="2" w:tplc="D908975C">
      <w:numFmt w:val="bullet"/>
      <w:lvlText w:val="•"/>
      <w:lvlJc w:val="left"/>
      <w:pPr>
        <w:ind w:left="1965" w:hanging="260"/>
      </w:pPr>
      <w:rPr>
        <w:rFonts w:hint="default"/>
        <w:lang w:val="es-ES" w:eastAsia="es-ES" w:bidi="es-ES"/>
      </w:rPr>
    </w:lvl>
    <w:lvl w:ilvl="3" w:tplc="4002227E">
      <w:numFmt w:val="bullet"/>
      <w:lvlText w:val="•"/>
      <w:lvlJc w:val="left"/>
      <w:pPr>
        <w:ind w:left="2837" w:hanging="260"/>
      </w:pPr>
      <w:rPr>
        <w:rFonts w:hint="default"/>
        <w:lang w:val="es-ES" w:eastAsia="es-ES" w:bidi="es-ES"/>
      </w:rPr>
    </w:lvl>
    <w:lvl w:ilvl="4" w:tplc="ADD6736A">
      <w:numFmt w:val="bullet"/>
      <w:lvlText w:val="•"/>
      <w:lvlJc w:val="left"/>
      <w:pPr>
        <w:ind w:left="3710" w:hanging="260"/>
      </w:pPr>
      <w:rPr>
        <w:rFonts w:hint="default"/>
        <w:lang w:val="es-ES" w:eastAsia="es-ES" w:bidi="es-ES"/>
      </w:rPr>
    </w:lvl>
    <w:lvl w:ilvl="5" w:tplc="054EBEC0">
      <w:numFmt w:val="bullet"/>
      <w:lvlText w:val="•"/>
      <w:lvlJc w:val="left"/>
      <w:pPr>
        <w:ind w:left="4583" w:hanging="260"/>
      </w:pPr>
      <w:rPr>
        <w:rFonts w:hint="default"/>
        <w:lang w:val="es-ES" w:eastAsia="es-ES" w:bidi="es-ES"/>
      </w:rPr>
    </w:lvl>
    <w:lvl w:ilvl="6" w:tplc="502C002E">
      <w:numFmt w:val="bullet"/>
      <w:lvlText w:val="•"/>
      <w:lvlJc w:val="left"/>
      <w:pPr>
        <w:ind w:left="5455" w:hanging="260"/>
      </w:pPr>
      <w:rPr>
        <w:rFonts w:hint="default"/>
        <w:lang w:val="es-ES" w:eastAsia="es-ES" w:bidi="es-ES"/>
      </w:rPr>
    </w:lvl>
    <w:lvl w:ilvl="7" w:tplc="2128695E">
      <w:numFmt w:val="bullet"/>
      <w:lvlText w:val="•"/>
      <w:lvlJc w:val="left"/>
      <w:pPr>
        <w:ind w:left="6328" w:hanging="260"/>
      </w:pPr>
      <w:rPr>
        <w:rFonts w:hint="default"/>
        <w:lang w:val="es-ES" w:eastAsia="es-ES" w:bidi="es-ES"/>
      </w:rPr>
    </w:lvl>
    <w:lvl w:ilvl="8" w:tplc="BC1CFF92">
      <w:numFmt w:val="bullet"/>
      <w:lvlText w:val="•"/>
      <w:lvlJc w:val="left"/>
      <w:pPr>
        <w:ind w:left="7201" w:hanging="260"/>
      </w:pPr>
      <w:rPr>
        <w:rFonts w:hint="default"/>
        <w:lang w:val="es-ES" w:eastAsia="es-ES" w:bidi="es-ES"/>
      </w:rPr>
    </w:lvl>
  </w:abstractNum>
  <w:abstractNum w:abstractNumId="15">
    <w:nsid w:val="3AED5033"/>
    <w:multiLevelType w:val="hybridMultilevel"/>
    <w:tmpl w:val="F7A2CC72"/>
    <w:lvl w:ilvl="0" w:tplc="C770B9F8">
      <w:start w:val="1"/>
      <w:numFmt w:val="lowerLetter"/>
      <w:lvlText w:val="%1)"/>
      <w:lvlJc w:val="left"/>
      <w:pPr>
        <w:ind w:left="909" w:hanging="262"/>
        <w:jc w:val="left"/>
      </w:pPr>
      <w:rPr>
        <w:rFonts w:ascii="Calibri" w:eastAsia="Calibri" w:hAnsi="Calibri" w:cs="Calibri" w:hint="default"/>
        <w:w w:val="99"/>
        <w:sz w:val="26"/>
        <w:szCs w:val="26"/>
        <w:lang w:val="es-ES" w:eastAsia="es-ES" w:bidi="es-ES"/>
      </w:rPr>
    </w:lvl>
    <w:lvl w:ilvl="1" w:tplc="D400C0FA">
      <w:numFmt w:val="bullet"/>
      <w:lvlText w:val="•"/>
      <w:lvlJc w:val="left"/>
      <w:pPr>
        <w:ind w:left="1704" w:hanging="262"/>
      </w:pPr>
      <w:rPr>
        <w:rFonts w:hint="default"/>
        <w:lang w:val="es-ES" w:eastAsia="es-ES" w:bidi="es-ES"/>
      </w:rPr>
    </w:lvl>
    <w:lvl w:ilvl="2" w:tplc="E402B4DC">
      <w:numFmt w:val="bullet"/>
      <w:lvlText w:val="•"/>
      <w:lvlJc w:val="left"/>
      <w:pPr>
        <w:ind w:left="2509" w:hanging="262"/>
      </w:pPr>
      <w:rPr>
        <w:rFonts w:hint="default"/>
        <w:lang w:val="es-ES" w:eastAsia="es-ES" w:bidi="es-ES"/>
      </w:rPr>
    </w:lvl>
    <w:lvl w:ilvl="3" w:tplc="EA508F20">
      <w:numFmt w:val="bullet"/>
      <w:lvlText w:val="•"/>
      <w:lvlJc w:val="left"/>
      <w:pPr>
        <w:ind w:left="3313" w:hanging="262"/>
      </w:pPr>
      <w:rPr>
        <w:rFonts w:hint="default"/>
        <w:lang w:val="es-ES" w:eastAsia="es-ES" w:bidi="es-ES"/>
      </w:rPr>
    </w:lvl>
    <w:lvl w:ilvl="4" w:tplc="23FCF106">
      <w:numFmt w:val="bullet"/>
      <w:lvlText w:val="•"/>
      <w:lvlJc w:val="left"/>
      <w:pPr>
        <w:ind w:left="4118" w:hanging="262"/>
      </w:pPr>
      <w:rPr>
        <w:rFonts w:hint="default"/>
        <w:lang w:val="es-ES" w:eastAsia="es-ES" w:bidi="es-ES"/>
      </w:rPr>
    </w:lvl>
    <w:lvl w:ilvl="5" w:tplc="257C4EBE">
      <w:numFmt w:val="bullet"/>
      <w:lvlText w:val="•"/>
      <w:lvlJc w:val="left"/>
      <w:pPr>
        <w:ind w:left="4923" w:hanging="262"/>
      </w:pPr>
      <w:rPr>
        <w:rFonts w:hint="default"/>
        <w:lang w:val="es-ES" w:eastAsia="es-ES" w:bidi="es-ES"/>
      </w:rPr>
    </w:lvl>
    <w:lvl w:ilvl="6" w:tplc="574ED94A">
      <w:numFmt w:val="bullet"/>
      <w:lvlText w:val="•"/>
      <w:lvlJc w:val="left"/>
      <w:pPr>
        <w:ind w:left="5727" w:hanging="262"/>
      </w:pPr>
      <w:rPr>
        <w:rFonts w:hint="default"/>
        <w:lang w:val="es-ES" w:eastAsia="es-ES" w:bidi="es-ES"/>
      </w:rPr>
    </w:lvl>
    <w:lvl w:ilvl="7" w:tplc="A986E90A">
      <w:numFmt w:val="bullet"/>
      <w:lvlText w:val="•"/>
      <w:lvlJc w:val="left"/>
      <w:pPr>
        <w:ind w:left="6532" w:hanging="262"/>
      </w:pPr>
      <w:rPr>
        <w:rFonts w:hint="default"/>
        <w:lang w:val="es-ES" w:eastAsia="es-ES" w:bidi="es-ES"/>
      </w:rPr>
    </w:lvl>
    <w:lvl w:ilvl="8" w:tplc="D9E4A3D6">
      <w:numFmt w:val="bullet"/>
      <w:lvlText w:val="•"/>
      <w:lvlJc w:val="left"/>
      <w:pPr>
        <w:ind w:left="7337" w:hanging="262"/>
      </w:pPr>
      <w:rPr>
        <w:rFonts w:hint="default"/>
        <w:lang w:val="es-ES" w:eastAsia="es-ES" w:bidi="es-ES"/>
      </w:rPr>
    </w:lvl>
  </w:abstractNum>
  <w:abstractNum w:abstractNumId="16">
    <w:nsid w:val="3FD80627"/>
    <w:multiLevelType w:val="hybridMultilevel"/>
    <w:tmpl w:val="51E8B2B2"/>
    <w:lvl w:ilvl="0" w:tplc="D57A530E">
      <w:start w:val="2"/>
      <w:numFmt w:val="decimal"/>
      <w:lvlText w:val="%1."/>
      <w:lvlJc w:val="left"/>
      <w:pPr>
        <w:ind w:left="222" w:hanging="368"/>
        <w:jc w:val="left"/>
      </w:pPr>
      <w:rPr>
        <w:rFonts w:ascii="Calibri" w:eastAsia="Calibri" w:hAnsi="Calibri" w:cs="Calibri" w:hint="default"/>
        <w:w w:val="99"/>
        <w:sz w:val="26"/>
        <w:szCs w:val="26"/>
        <w:lang w:val="es-ES" w:eastAsia="es-ES" w:bidi="es-ES"/>
      </w:rPr>
    </w:lvl>
    <w:lvl w:ilvl="1" w:tplc="96A6F832">
      <w:numFmt w:val="bullet"/>
      <w:lvlText w:val="•"/>
      <w:lvlJc w:val="left"/>
      <w:pPr>
        <w:ind w:left="1092" w:hanging="368"/>
      </w:pPr>
      <w:rPr>
        <w:rFonts w:hint="default"/>
        <w:lang w:val="es-ES" w:eastAsia="es-ES" w:bidi="es-ES"/>
      </w:rPr>
    </w:lvl>
    <w:lvl w:ilvl="2" w:tplc="5AC23F2E">
      <w:numFmt w:val="bullet"/>
      <w:lvlText w:val="•"/>
      <w:lvlJc w:val="left"/>
      <w:pPr>
        <w:ind w:left="1965" w:hanging="368"/>
      </w:pPr>
      <w:rPr>
        <w:rFonts w:hint="default"/>
        <w:lang w:val="es-ES" w:eastAsia="es-ES" w:bidi="es-ES"/>
      </w:rPr>
    </w:lvl>
    <w:lvl w:ilvl="3" w:tplc="1BD627EA">
      <w:numFmt w:val="bullet"/>
      <w:lvlText w:val="•"/>
      <w:lvlJc w:val="left"/>
      <w:pPr>
        <w:ind w:left="2837" w:hanging="368"/>
      </w:pPr>
      <w:rPr>
        <w:rFonts w:hint="default"/>
        <w:lang w:val="es-ES" w:eastAsia="es-ES" w:bidi="es-ES"/>
      </w:rPr>
    </w:lvl>
    <w:lvl w:ilvl="4" w:tplc="C6C888CA">
      <w:numFmt w:val="bullet"/>
      <w:lvlText w:val="•"/>
      <w:lvlJc w:val="left"/>
      <w:pPr>
        <w:ind w:left="3710" w:hanging="368"/>
      </w:pPr>
      <w:rPr>
        <w:rFonts w:hint="default"/>
        <w:lang w:val="es-ES" w:eastAsia="es-ES" w:bidi="es-ES"/>
      </w:rPr>
    </w:lvl>
    <w:lvl w:ilvl="5" w:tplc="5448BEBA">
      <w:numFmt w:val="bullet"/>
      <w:lvlText w:val="•"/>
      <w:lvlJc w:val="left"/>
      <w:pPr>
        <w:ind w:left="4583" w:hanging="368"/>
      </w:pPr>
      <w:rPr>
        <w:rFonts w:hint="default"/>
        <w:lang w:val="es-ES" w:eastAsia="es-ES" w:bidi="es-ES"/>
      </w:rPr>
    </w:lvl>
    <w:lvl w:ilvl="6" w:tplc="55609DB6">
      <w:numFmt w:val="bullet"/>
      <w:lvlText w:val="•"/>
      <w:lvlJc w:val="left"/>
      <w:pPr>
        <w:ind w:left="5455" w:hanging="368"/>
      </w:pPr>
      <w:rPr>
        <w:rFonts w:hint="default"/>
        <w:lang w:val="es-ES" w:eastAsia="es-ES" w:bidi="es-ES"/>
      </w:rPr>
    </w:lvl>
    <w:lvl w:ilvl="7" w:tplc="BD6A065A">
      <w:numFmt w:val="bullet"/>
      <w:lvlText w:val="•"/>
      <w:lvlJc w:val="left"/>
      <w:pPr>
        <w:ind w:left="6328" w:hanging="368"/>
      </w:pPr>
      <w:rPr>
        <w:rFonts w:hint="default"/>
        <w:lang w:val="es-ES" w:eastAsia="es-ES" w:bidi="es-ES"/>
      </w:rPr>
    </w:lvl>
    <w:lvl w:ilvl="8" w:tplc="228CDF6A">
      <w:numFmt w:val="bullet"/>
      <w:lvlText w:val="•"/>
      <w:lvlJc w:val="left"/>
      <w:pPr>
        <w:ind w:left="7201" w:hanging="368"/>
      </w:pPr>
      <w:rPr>
        <w:rFonts w:hint="default"/>
        <w:lang w:val="es-ES" w:eastAsia="es-ES" w:bidi="es-ES"/>
      </w:rPr>
    </w:lvl>
  </w:abstractNum>
  <w:abstractNum w:abstractNumId="17">
    <w:nsid w:val="42062531"/>
    <w:multiLevelType w:val="hybridMultilevel"/>
    <w:tmpl w:val="F740F3DC"/>
    <w:lvl w:ilvl="0" w:tplc="07B278AA">
      <w:start w:val="1"/>
      <w:numFmt w:val="decimal"/>
      <w:lvlText w:val="%1."/>
      <w:lvlJc w:val="left"/>
      <w:pPr>
        <w:ind w:left="221" w:hanging="274"/>
        <w:jc w:val="left"/>
      </w:pPr>
      <w:rPr>
        <w:rFonts w:ascii="Calibri" w:eastAsia="Calibri" w:hAnsi="Calibri" w:cs="Calibri" w:hint="default"/>
        <w:w w:val="99"/>
        <w:sz w:val="26"/>
        <w:szCs w:val="26"/>
        <w:lang w:val="es-ES" w:eastAsia="es-ES" w:bidi="es-ES"/>
      </w:rPr>
    </w:lvl>
    <w:lvl w:ilvl="1" w:tplc="AA32BA54">
      <w:numFmt w:val="bullet"/>
      <w:lvlText w:val="•"/>
      <w:lvlJc w:val="left"/>
      <w:pPr>
        <w:ind w:left="1092" w:hanging="274"/>
      </w:pPr>
      <w:rPr>
        <w:rFonts w:hint="default"/>
        <w:lang w:val="es-ES" w:eastAsia="es-ES" w:bidi="es-ES"/>
      </w:rPr>
    </w:lvl>
    <w:lvl w:ilvl="2" w:tplc="A01A9CDC">
      <w:numFmt w:val="bullet"/>
      <w:lvlText w:val="•"/>
      <w:lvlJc w:val="left"/>
      <w:pPr>
        <w:ind w:left="1965" w:hanging="274"/>
      </w:pPr>
      <w:rPr>
        <w:rFonts w:hint="default"/>
        <w:lang w:val="es-ES" w:eastAsia="es-ES" w:bidi="es-ES"/>
      </w:rPr>
    </w:lvl>
    <w:lvl w:ilvl="3" w:tplc="140464EA">
      <w:numFmt w:val="bullet"/>
      <w:lvlText w:val="•"/>
      <w:lvlJc w:val="left"/>
      <w:pPr>
        <w:ind w:left="2837" w:hanging="274"/>
      </w:pPr>
      <w:rPr>
        <w:rFonts w:hint="default"/>
        <w:lang w:val="es-ES" w:eastAsia="es-ES" w:bidi="es-ES"/>
      </w:rPr>
    </w:lvl>
    <w:lvl w:ilvl="4" w:tplc="EF0EA54E">
      <w:numFmt w:val="bullet"/>
      <w:lvlText w:val="•"/>
      <w:lvlJc w:val="left"/>
      <w:pPr>
        <w:ind w:left="3710" w:hanging="274"/>
      </w:pPr>
      <w:rPr>
        <w:rFonts w:hint="default"/>
        <w:lang w:val="es-ES" w:eastAsia="es-ES" w:bidi="es-ES"/>
      </w:rPr>
    </w:lvl>
    <w:lvl w:ilvl="5" w:tplc="21BEEA6E">
      <w:numFmt w:val="bullet"/>
      <w:lvlText w:val="•"/>
      <w:lvlJc w:val="left"/>
      <w:pPr>
        <w:ind w:left="4583" w:hanging="274"/>
      </w:pPr>
      <w:rPr>
        <w:rFonts w:hint="default"/>
        <w:lang w:val="es-ES" w:eastAsia="es-ES" w:bidi="es-ES"/>
      </w:rPr>
    </w:lvl>
    <w:lvl w:ilvl="6" w:tplc="024C7390">
      <w:numFmt w:val="bullet"/>
      <w:lvlText w:val="•"/>
      <w:lvlJc w:val="left"/>
      <w:pPr>
        <w:ind w:left="5455" w:hanging="274"/>
      </w:pPr>
      <w:rPr>
        <w:rFonts w:hint="default"/>
        <w:lang w:val="es-ES" w:eastAsia="es-ES" w:bidi="es-ES"/>
      </w:rPr>
    </w:lvl>
    <w:lvl w:ilvl="7" w:tplc="F390862C">
      <w:numFmt w:val="bullet"/>
      <w:lvlText w:val="•"/>
      <w:lvlJc w:val="left"/>
      <w:pPr>
        <w:ind w:left="6328" w:hanging="274"/>
      </w:pPr>
      <w:rPr>
        <w:rFonts w:hint="default"/>
        <w:lang w:val="es-ES" w:eastAsia="es-ES" w:bidi="es-ES"/>
      </w:rPr>
    </w:lvl>
    <w:lvl w:ilvl="8" w:tplc="C706DE62">
      <w:numFmt w:val="bullet"/>
      <w:lvlText w:val="•"/>
      <w:lvlJc w:val="left"/>
      <w:pPr>
        <w:ind w:left="7201" w:hanging="274"/>
      </w:pPr>
      <w:rPr>
        <w:rFonts w:hint="default"/>
        <w:lang w:val="es-ES" w:eastAsia="es-ES" w:bidi="es-ES"/>
      </w:rPr>
    </w:lvl>
  </w:abstractNum>
  <w:abstractNum w:abstractNumId="18">
    <w:nsid w:val="45690C49"/>
    <w:multiLevelType w:val="hybridMultilevel"/>
    <w:tmpl w:val="FF48F480"/>
    <w:lvl w:ilvl="0" w:tplc="94C4862A">
      <w:start w:val="1"/>
      <w:numFmt w:val="decimal"/>
      <w:lvlText w:val="%1."/>
      <w:lvlJc w:val="left"/>
      <w:pPr>
        <w:ind w:left="220" w:hanging="276"/>
        <w:jc w:val="left"/>
      </w:pPr>
      <w:rPr>
        <w:rFonts w:ascii="Calibri" w:eastAsia="Calibri" w:hAnsi="Calibri" w:cs="Calibri" w:hint="default"/>
        <w:w w:val="99"/>
        <w:sz w:val="26"/>
        <w:szCs w:val="26"/>
        <w:lang w:val="es-ES" w:eastAsia="es-ES" w:bidi="es-ES"/>
      </w:rPr>
    </w:lvl>
    <w:lvl w:ilvl="1" w:tplc="6A944EA0">
      <w:numFmt w:val="bullet"/>
      <w:lvlText w:val="•"/>
      <w:lvlJc w:val="left"/>
      <w:pPr>
        <w:ind w:left="1092" w:hanging="276"/>
      </w:pPr>
      <w:rPr>
        <w:rFonts w:hint="default"/>
        <w:lang w:val="es-ES" w:eastAsia="es-ES" w:bidi="es-ES"/>
      </w:rPr>
    </w:lvl>
    <w:lvl w:ilvl="2" w:tplc="B33C9930">
      <w:numFmt w:val="bullet"/>
      <w:lvlText w:val="•"/>
      <w:lvlJc w:val="left"/>
      <w:pPr>
        <w:ind w:left="1965" w:hanging="276"/>
      </w:pPr>
      <w:rPr>
        <w:rFonts w:hint="default"/>
        <w:lang w:val="es-ES" w:eastAsia="es-ES" w:bidi="es-ES"/>
      </w:rPr>
    </w:lvl>
    <w:lvl w:ilvl="3" w:tplc="555AD346">
      <w:numFmt w:val="bullet"/>
      <w:lvlText w:val="•"/>
      <w:lvlJc w:val="left"/>
      <w:pPr>
        <w:ind w:left="2837" w:hanging="276"/>
      </w:pPr>
      <w:rPr>
        <w:rFonts w:hint="default"/>
        <w:lang w:val="es-ES" w:eastAsia="es-ES" w:bidi="es-ES"/>
      </w:rPr>
    </w:lvl>
    <w:lvl w:ilvl="4" w:tplc="A308016E">
      <w:numFmt w:val="bullet"/>
      <w:lvlText w:val="•"/>
      <w:lvlJc w:val="left"/>
      <w:pPr>
        <w:ind w:left="3710" w:hanging="276"/>
      </w:pPr>
      <w:rPr>
        <w:rFonts w:hint="default"/>
        <w:lang w:val="es-ES" w:eastAsia="es-ES" w:bidi="es-ES"/>
      </w:rPr>
    </w:lvl>
    <w:lvl w:ilvl="5" w:tplc="4D2E517A">
      <w:numFmt w:val="bullet"/>
      <w:lvlText w:val="•"/>
      <w:lvlJc w:val="left"/>
      <w:pPr>
        <w:ind w:left="4583" w:hanging="276"/>
      </w:pPr>
      <w:rPr>
        <w:rFonts w:hint="default"/>
        <w:lang w:val="es-ES" w:eastAsia="es-ES" w:bidi="es-ES"/>
      </w:rPr>
    </w:lvl>
    <w:lvl w:ilvl="6" w:tplc="486496AC">
      <w:numFmt w:val="bullet"/>
      <w:lvlText w:val="•"/>
      <w:lvlJc w:val="left"/>
      <w:pPr>
        <w:ind w:left="5455" w:hanging="276"/>
      </w:pPr>
      <w:rPr>
        <w:rFonts w:hint="default"/>
        <w:lang w:val="es-ES" w:eastAsia="es-ES" w:bidi="es-ES"/>
      </w:rPr>
    </w:lvl>
    <w:lvl w:ilvl="7" w:tplc="E236D684">
      <w:numFmt w:val="bullet"/>
      <w:lvlText w:val="•"/>
      <w:lvlJc w:val="left"/>
      <w:pPr>
        <w:ind w:left="6328" w:hanging="276"/>
      </w:pPr>
      <w:rPr>
        <w:rFonts w:hint="default"/>
        <w:lang w:val="es-ES" w:eastAsia="es-ES" w:bidi="es-ES"/>
      </w:rPr>
    </w:lvl>
    <w:lvl w:ilvl="8" w:tplc="1890AFD0">
      <w:numFmt w:val="bullet"/>
      <w:lvlText w:val="•"/>
      <w:lvlJc w:val="left"/>
      <w:pPr>
        <w:ind w:left="7201" w:hanging="276"/>
      </w:pPr>
      <w:rPr>
        <w:rFonts w:hint="default"/>
        <w:lang w:val="es-ES" w:eastAsia="es-ES" w:bidi="es-ES"/>
      </w:rPr>
    </w:lvl>
  </w:abstractNum>
  <w:abstractNum w:abstractNumId="19">
    <w:nsid w:val="52293C43"/>
    <w:multiLevelType w:val="hybridMultilevel"/>
    <w:tmpl w:val="1728DD6A"/>
    <w:lvl w:ilvl="0" w:tplc="B16C3372">
      <w:start w:val="1"/>
      <w:numFmt w:val="lowerLetter"/>
      <w:lvlText w:val="%1)"/>
      <w:lvlJc w:val="left"/>
      <w:pPr>
        <w:ind w:left="221" w:hanging="375"/>
        <w:jc w:val="left"/>
      </w:pPr>
      <w:rPr>
        <w:rFonts w:ascii="Calibri" w:eastAsia="Calibri" w:hAnsi="Calibri" w:cs="Calibri" w:hint="default"/>
        <w:w w:val="99"/>
        <w:sz w:val="26"/>
        <w:szCs w:val="26"/>
        <w:lang w:val="es-ES" w:eastAsia="es-ES" w:bidi="es-ES"/>
      </w:rPr>
    </w:lvl>
    <w:lvl w:ilvl="1" w:tplc="1AACA398">
      <w:numFmt w:val="bullet"/>
      <w:lvlText w:val="•"/>
      <w:lvlJc w:val="left"/>
      <w:pPr>
        <w:ind w:left="1092" w:hanging="375"/>
      </w:pPr>
      <w:rPr>
        <w:rFonts w:hint="default"/>
        <w:lang w:val="es-ES" w:eastAsia="es-ES" w:bidi="es-ES"/>
      </w:rPr>
    </w:lvl>
    <w:lvl w:ilvl="2" w:tplc="946A1BBE">
      <w:numFmt w:val="bullet"/>
      <w:lvlText w:val="•"/>
      <w:lvlJc w:val="left"/>
      <w:pPr>
        <w:ind w:left="1965" w:hanging="375"/>
      </w:pPr>
      <w:rPr>
        <w:rFonts w:hint="default"/>
        <w:lang w:val="es-ES" w:eastAsia="es-ES" w:bidi="es-ES"/>
      </w:rPr>
    </w:lvl>
    <w:lvl w:ilvl="3" w:tplc="9712261A">
      <w:numFmt w:val="bullet"/>
      <w:lvlText w:val="•"/>
      <w:lvlJc w:val="left"/>
      <w:pPr>
        <w:ind w:left="2837" w:hanging="375"/>
      </w:pPr>
      <w:rPr>
        <w:rFonts w:hint="default"/>
        <w:lang w:val="es-ES" w:eastAsia="es-ES" w:bidi="es-ES"/>
      </w:rPr>
    </w:lvl>
    <w:lvl w:ilvl="4" w:tplc="301C2952">
      <w:numFmt w:val="bullet"/>
      <w:lvlText w:val="•"/>
      <w:lvlJc w:val="left"/>
      <w:pPr>
        <w:ind w:left="3710" w:hanging="375"/>
      </w:pPr>
      <w:rPr>
        <w:rFonts w:hint="default"/>
        <w:lang w:val="es-ES" w:eastAsia="es-ES" w:bidi="es-ES"/>
      </w:rPr>
    </w:lvl>
    <w:lvl w:ilvl="5" w:tplc="AFAE2592">
      <w:numFmt w:val="bullet"/>
      <w:lvlText w:val="•"/>
      <w:lvlJc w:val="left"/>
      <w:pPr>
        <w:ind w:left="4583" w:hanging="375"/>
      </w:pPr>
      <w:rPr>
        <w:rFonts w:hint="default"/>
        <w:lang w:val="es-ES" w:eastAsia="es-ES" w:bidi="es-ES"/>
      </w:rPr>
    </w:lvl>
    <w:lvl w:ilvl="6" w:tplc="DF567BB8">
      <w:numFmt w:val="bullet"/>
      <w:lvlText w:val="•"/>
      <w:lvlJc w:val="left"/>
      <w:pPr>
        <w:ind w:left="5455" w:hanging="375"/>
      </w:pPr>
      <w:rPr>
        <w:rFonts w:hint="default"/>
        <w:lang w:val="es-ES" w:eastAsia="es-ES" w:bidi="es-ES"/>
      </w:rPr>
    </w:lvl>
    <w:lvl w:ilvl="7" w:tplc="9EF6B5A8">
      <w:numFmt w:val="bullet"/>
      <w:lvlText w:val="•"/>
      <w:lvlJc w:val="left"/>
      <w:pPr>
        <w:ind w:left="6328" w:hanging="375"/>
      </w:pPr>
      <w:rPr>
        <w:rFonts w:hint="default"/>
        <w:lang w:val="es-ES" w:eastAsia="es-ES" w:bidi="es-ES"/>
      </w:rPr>
    </w:lvl>
    <w:lvl w:ilvl="8" w:tplc="7B747D5E">
      <w:numFmt w:val="bullet"/>
      <w:lvlText w:val="•"/>
      <w:lvlJc w:val="left"/>
      <w:pPr>
        <w:ind w:left="7201" w:hanging="375"/>
      </w:pPr>
      <w:rPr>
        <w:rFonts w:hint="default"/>
        <w:lang w:val="es-ES" w:eastAsia="es-ES" w:bidi="es-ES"/>
      </w:rPr>
    </w:lvl>
  </w:abstractNum>
  <w:abstractNum w:abstractNumId="20">
    <w:nsid w:val="52886009"/>
    <w:multiLevelType w:val="hybridMultilevel"/>
    <w:tmpl w:val="1130B692"/>
    <w:lvl w:ilvl="0" w:tplc="916C53A4">
      <w:start w:val="1"/>
      <w:numFmt w:val="lowerLetter"/>
      <w:lvlText w:val="%1)"/>
      <w:lvlJc w:val="left"/>
      <w:pPr>
        <w:ind w:left="221" w:hanging="334"/>
        <w:jc w:val="left"/>
      </w:pPr>
      <w:rPr>
        <w:rFonts w:ascii="Calibri" w:eastAsia="Calibri" w:hAnsi="Calibri" w:cs="Calibri" w:hint="default"/>
        <w:w w:val="99"/>
        <w:sz w:val="26"/>
        <w:szCs w:val="26"/>
        <w:lang w:val="es-ES" w:eastAsia="es-ES" w:bidi="es-ES"/>
      </w:rPr>
    </w:lvl>
    <w:lvl w:ilvl="1" w:tplc="42286330">
      <w:numFmt w:val="bullet"/>
      <w:lvlText w:val="•"/>
      <w:lvlJc w:val="left"/>
      <w:pPr>
        <w:ind w:left="1092" w:hanging="334"/>
      </w:pPr>
      <w:rPr>
        <w:rFonts w:hint="default"/>
        <w:lang w:val="es-ES" w:eastAsia="es-ES" w:bidi="es-ES"/>
      </w:rPr>
    </w:lvl>
    <w:lvl w:ilvl="2" w:tplc="B6CAEE68">
      <w:numFmt w:val="bullet"/>
      <w:lvlText w:val="•"/>
      <w:lvlJc w:val="left"/>
      <w:pPr>
        <w:ind w:left="1965" w:hanging="334"/>
      </w:pPr>
      <w:rPr>
        <w:rFonts w:hint="default"/>
        <w:lang w:val="es-ES" w:eastAsia="es-ES" w:bidi="es-ES"/>
      </w:rPr>
    </w:lvl>
    <w:lvl w:ilvl="3" w:tplc="C6EE1F2C">
      <w:numFmt w:val="bullet"/>
      <w:lvlText w:val="•"/>
      <w:lvlJc w:val="left"/>
      <w:pPr>
        <w:ind w:left="2837" w:hanging="334"/>
      </w:pPr>
      <w:rPr>
        <w:rFonts w:hint="default"/>
        <w:lang w:val="es-ES" w:eastAsia="es-ES" w:bidi="es-ES"/>
      </w:rPr>
    </w:lvl>
    <w:lvl w:ilvl="4" w:tplc="48B00E00">
      <w:numFmt w:val="bullet"/>
      <w:lvlText w:val="•"/>
      <w:lvlJc w:val="left"/>
      <w:pPr>
        <w:ind w:left="3710" w:hanging="334"/>
      </w:pPr>
      <w:rPr>
        <w:rFonts w:hint="default"/>
        <w:lang w:val="es-ES" w:eastAsia="es-ES" w:bidi="es-ES"/>
      </w:rPr>
    </w:lvl>
    <w:lvl w:ilvl="5" w:tplc="9B245EFE">
      <w:numFmt w:val="bullet"/>
      <w:lvlText w:val="•"/>
      <w:lvlJc w:val="left"/>
      <w:pPr>
        <w:ind w:left="4583" w:hanging="334"/>
      </w:pPr>
      <w:rPr>
        <w:rFonts w:hint="default"/>
        <w:lang w:val="es-ES" w:eastAsia="es-ES" w:bidi="es-ES"/>
      </w:rPr>
    </w:lvl>
    <w:lvl w:ilvl="6" w:tplc="B6705F20">
      <w:numFmt w:val="bullet"/>
      <w:lvlText w:val="•"/>
      <w:lvlJc w:val="left"/>
      <w:pPr>
        <w:ind w:left="5455" w:hanging="334"/>
      </w:pPr>
      <w:rPr>
        <w:rFonts w:hint="default"/>
        <w:lang w:val="es-ES" w:eastAsia="es-ES" w:bidi="es-ES"/>
      </w:rPr>
    </w:lvl>
    <w:lvl w:ilvl="7" w:tplc="E936734C">
      <w:numFmt w:val="bullet"/>
      <w:lvlText w:val="•"/>
      <w:lvlJc w:val="left"/>
      <w:pPr>
        <w:ind w:left="6328" w:hanging="334"/>
      </w:pPr>
      <w:rPr>
        <w:rFonts w:hint="default"/>
        <w:lang w:val="es-ES" w:eastAsia="es-ES" w:bidi="es-ES"/>
      </w:rPr>
    </w:lvl>
    <w:lvl w:ilvl="8" w:tplc="C7C8E25C">
      <w:numFmt w:val="bullet"/>
      <w:lvlText w:val="•"/>
      <w:lvlJc w:val="left"/>
      <w:pPr>
        <w:ind w:left="7201" w:hanging="334"/>
      </w:pPr>
      <w:rPr>
        <w:rFonts w:hint="default"/>
        <w:lang w:val="es-ES" w:eastAsia="es-ES" w:bidi="es-ES"/>
      </w:rPr>
    </w:lvl>
  </w:abstractNum>
  <w:abstractNum w:abstractNumId="21">
    <w:nsid w:val="5F452C03"/>
    <w:multiLevelType w:val="hybridMultilevel"/>
    <w:tmpl w:val="778E0C7E"/>
    <w:lvl w:ilvl="0" w:tplc="ADCC0F26">
      <w:start w:val="1"/>
      <w:numFmt w:val="lowerLetter"/>
      <w:lvlText w:val="%1)"/>
      <w:lvlJc w:val="left"/>
      <w:pPr>
        <w:ind w:left="222" w:hanging="291"/>
        <w:jc w:val="left"/>
      </w:pPr>
      <w:rPr>
        <w:rFonts w:ascii="Calibri" w:eastAsia="Calibri" w:hAnsi="Calibri" w:cs="Calibri" w:hint="default"/>
        <w:w w:val="99"/>
        <w:sz w:val="26"/>
        <w:szCs w:val="26"/>
        <w:lang w:val="es-ES" w:eastAsia="es-ES" w:bidi="es-ES"/>
      </w:rPr>
    </w:lvl>
    <w:lvl w:ilvl="1" w:tplc="89BC7272">
      <w:numFmt w:val="bullet"/>
      <w:lvlText w:val="•"/>
      <w:lvlJc w:val="left"/>
      <w:pPr>
        <w:ind w:left="1092" w:hanging="291"/>
      </w:pPr>
      <w:rPr>
        <w:rFonts w:hint="default"/>
        <w:lang w:val="es-ES" w:eastAsia="es-ES" w:bidi="es-ES"/>
      </w:rPr>
    </w:lvl>
    <w:lvl w:ilvl="2" w:tplc="06BCA38E">
      <w:numFmt w:val="bullet"/>
      <w:lvlText w:val="•"/>
      <w:lvlJc w:val="left"/>
      <w:pPr>
        <w:ind w:left="1965" w:hanging="291"/>
      </w:pPr>
      <w:rPr>
        <w:rFonts w:hint="default"/>
        <w:lang w:val="es-ES" w:eastAsia="es-ES" w:bidi="es-ES"/>
      </w:rPr>
    </w:lvl>
    <w:lvl w:ilvl="3" w:tplc="136689F6">
      <w:numFmt w:val="bullet"/>
      <w:lvlText w:val="•"/>
      <w:lvlJc w:val="left"/>
      <w:pPr>
        <w:ind w:left="2837" w:hanging="291"/>
      </w:pPr>
      <w:rPr>
        <w:rFonts w:hint="default"/>
        <w:lang w:val="es-ES" w:eastAsia="es-ES" w:bidi="es-ES"/>
      </w:rPr>
    </w:lvl>
    <w:lvl w:ilvl="4" w:tplc="1714D106">
      <w:numFmt w:val="bullet"/>
      <w:lvlText w:val="•"/>
      <w:lvlJc w:val="left"/>
      <w:pPr>
        <w:ind w:left="3710" w:hanging="291"/>
      </w:pPr>
      <w:rPr>
        <w:rFonts w:hint="default"/>
        <w:lang w:val="es-ES" w:eastAsia="es-ES" w:bidi="es-ES"/>
      </w:rPr>
    </w:lvl>
    <w:lvl w:ilvl="5" w:tplc="58704CB4">
      <w:numFmt w:val="bullet"/>
      <w:lvlText w:val="•"/>
      <w:lvlJc w:val="left"/>
      <w:pPr>
        <w:ind w:left="4583" w:hanging="291"/>
      </w:pPr>
      <w:rPr>
        <w:rFonts w:hint="default"/>
        <w:lang w:val="es-ES" w:eastAsia="es-ES" w:bidi="es-ES"/>
      </w:rPr>
    </w:lvl>
    <w:lvl w:ilvl="6" w:tplc="FD040D32">
      <w:numFmt w:val="bullet"/>
      <w:lvlText w:val="•"/>
      <w:lvlJc w:val="left"/>
      <w:pPr>
        <w:ind w:left="5455" w:hanging="291"/>
      </w:pPr>
      <w:rPr>
        <w:rFonts w:hint="default"/>
        <w:lang w:val="es-ES" w:eastAsia="es-ES" w:bidi="es-ES"/>
      </w:rPr>
    </w:lvl>
    <w:lvl w:ilvl="7" w:tplc="76D0934E">
      <w:numFmt w:val="bullet"/>
      <w:lvlText w:val="•"/>
      <w:lvlJc w:val="left"/>
      <w:pPr>
        <w:ind w:left="6328" w:hanging="291"/>
      </w:pPr>
      <w:rPr>
        <w:rFonts w:hint="default"/>
        <w:lang w:val="es-ES" w:eastAsia="es-ES" w:bidi="es-ES"/>
      </w:rPr>
    </w:lvl>
    <w:lvl w:ilvl="8" w:tplc="C57EF7FC">
      <w:numFmt w:val="bullet"/>
      <w:lvlText w:val="•"/>
      <w:lvlJc w:val="left"/>
      <w:pPr>
        <w:ind w:left="7201" w:hanging="291"/>
      </w:pPr>
      <w:rPr>
        <w:rFonts w:hint="default"/>
        <w:lang w:val="es-ES" w:eastAsia="es-ES" w:bidi="es-ES"/>
      </w:rPr>
    </w:lvl>
  </w:abstractNum>
  <w:abstractNum w:abstractNumId="22">
    <w:nsid w:val="62964DA0"/>
    <w:multiLevelType w:val="hybridMultilevel"/>
    <w:tmpl w:val="7B0E3ED2"/>
    <w:lvl w:ilvl="0" w:tplc="5C2EB1A8">
      <w:start w:val="1"/>
      <w:numFmt w:val="lowerLetter"/>
      <w:lvlText w:val="%1)"/>
      <w:lvlJc w:val="left"/>
      <w:pPr>
        <w:ind w:left="221" w:hanging="264"/>
        <w:jc w:val="left"/>
      </w:pPr>
      <w:rPr>
        <w:rFonts w:ascii="Calibri" w:eastAsia="Calibri" w:hAnsi="Calibri" w:cs="Calibri" w:hint="default"/>
        <w:w w:val="99"/>
        <w:sz w:val="26"/>
        <w:szCs w:val="26"/>
        <w:lang w:val="es-ES" w:eastAsia="es-ES" w:bidi="es-ES"/>
      </w:rPr>
    </w:lvl>
    <w:lvl w:ilvl="1" w:tplc="EBF4A4FE">
      <w:numFmt w:val="bullet"/>
      <w:lvlText w:val="•"/>
      <w:lvlJc w:val="left"/>
      <w:pPr>
        <w:ind w:left="1092" w:hanging="264"/>
      </w:pPr>
      <w:rPr>
        <w:rFonts w:hint="default"/>
        <w:lang w:val="es-ES" w:eastAsia="es-ES" w:bidi="es-ES"/>
      </w:rPr>
    </w:lvl>
    <w:lvl w:ilvl="2" w:tplc="34D430F2">
      <w:numFmt w:val="bullet"/>
      <w:lvlText w:val="•"/>
      <w:lvlJc w:val="left"/>
      <w:pPr>
        <w:ind w:left="1965" w:hanging="264"/>
      </w:pPr>
      <w:rPr>
        <w:rFonts w:hint="default"/>
        <w:lang w:val="es-ES" w:eastAsia="es-ES" w:bidi="es-ES"/>
      </w:rPr>
    </w:lvl>
    <w:lvl w:ilvl="3" w:tplc="F9389B20">
      <w:numFmt w:val="bullet"/>
      <w:lvlText w:val="•"/>
      <w:lvlJc w:val="left"/>
      <w:pPr>
        <w:ind w:left="2837" w:hanging="264"/>
      </w:pPr>
      <w:rPr>
        <w:rFonts w:hint="default"/>
        <w:lang w:val="es-ES" w:eastAsia="es-ES" w:bidi="es-ES"/>
      </w:rPr>
    </w:lvl>
    <w:lvl w:ilvl="4" w:tplc="BEB6F0F2">
      <w:numFmt w:val="bullet"/>
      <w:lvlText w:val="•"/>
      <w:lvlJc w:val="left"/>
      <w:pPr>
        <w:ind w:left="3710" w:hanging="264"/>
      </w:pPr>
      <w:rPr>
        <w:rFonts w:hint="default"/>
        <w:lang w:val="es-ES" w:eastAsia="es-ES" w:bidi="es-ES"/>
      </w:rPr>
    </w:lvl>
    <w:lvl w:ilvl="5" w:tplc="FB52188A">
      <w:numFmt w:val="bullet"/>
      <w:lvlText w:val="•"/>
      <w:lvlJc w:val="left"/>
      <w:pPr>
        <w:ind w:left="4583" w:hanging="264"/>
      </w:pPr>
      <w:rPr>
        <w:rFonts w:hint="default"/>
        <w:lang w:val="es-ES" w:eastAsia="es-ES" w:bidi="es-ES"/>
      </w:rPr>
    </w:lvl>
    <w:lvl w:ilvl="6" w:tplc="ED06C7E2">
      <w:numFmt w:val="bullet"/>
      <w:lvlText w:val="•"/>
      <w:lvlJc w:val="left"/>
      <w:pPr>
        <w:ind w:left="5455" w:hanging="264"/>
      </w:pPr>
      <w:rPr>
        <w:rFonts w:hint="default"/>
        <w:lang w:val="es-ES" w:eastAsia="es-ES" w:bidi="es-ES"/>
      </w:rPr>
    </w:lvl>
    <w:lvl w:ilvl="7" w:tplc="AF8C2DB2">
      <w:numFmt w:val="bullet"/>
      <w:lvlText w:val="•"/>
      <w:lvlJc w:val="left"/>
      <w:pPr>
        <w:ind w:left="6328" w:hanging="264"/>
      </w:pPr>
      <w:rPr>
        <w:rFonts w:hint="default"/>
        <w:lang w:val="es-ES" w:eastAsia="es-ES" w:bidi="es-ES"/>
      </w:rPr>
    </w:lvl>
    <w:lvl w:ilvl="8" w:tplc="9008F05C">
      <w:numFmt w:val="bullet"/>
      <w:lvlText w:val="•"/>
      <w:lvlJc w:val="left"/>
      <w:pPr>
        <w:ind w:left="7201" w:hanging="264"/>
      </w:pPr>
      <w:rPr>
        <w:rFonts w:hint="default"/>
        <w:lang w:val="es-ES" w:eastAsia="es-ES" w:bidi="es-ES"/>
      </w:rPr>
    </w:lvl>
  </w:abstractNum>
  <w:abstractNum w:abstractNumId="23">
    <w:nsid w:val="647B1CC8"/>
    <w:multiLevelType w:val="hybridMultilevel"/>
    <w:tmpl w:val="B99E5ACA"/>
    <w:lvl w:ilvl="0" w:tplc="63AE9C3E">
      <w:start w:val="1"/>
      <w:numFmt w:val="decimal"/>
      <w:lvlText w:val="%1."/>
      <w:lvlJc w:val="left"/>
      <w:pPr>
        <w:ind w:left="221" w:hanging="281"/>
        <w:jc w:val="left"/>
      </w:pPr>
      <w:rPr>
        <w:rFonts w:ascii="Calibri" w:eastAsia="Calibri" w:hAnsi="Calibri" w:cs="Calibri" w:hint="default"/>
        <w:w w:val="99"/>
        <w:sz w:val="26"/>
        <w:szCs w:val="26"/>
        <w:lang w:val="es-ES" w:eastAsia="es-ES" w:bidi="es-ES"/>
      </w:rPr>
    </w:lvl>
    <w:lvl w:ilvl="1" w:tplc="91865264">
      <w:numFmt w:val="bullet"/>
      <w:lvlText w:val="•"/>
      <w:lvlJc w:val="left"/>
      <w:pPr>
        <w:ind w:left="1092" w:hanging="281"/>
      </w:pPr>
      <w:rPr>
        <w:rFonts w:hint="default"/>
        <w:lang w:val="es-ES" w:eastAsia="es-ES" w:bidi="es-ES"/>
      </w:rPr>
    </w:lvl>
    <w:lvl w:ilvl="2" w:tplc="506E0F20">
      <w:numFmt w:val="bullet"/>
      <w:lvlText w:val="•"/>
      <w:lvlJc w:val="left"/>
      <w:pPr>
        <w:ind w:left="1965" w:hanging="281"/>
      </w:pPr>
      <w:rPr>
        <w:rFonts w:hint="default"/>
        <w:lang w:val="es-ES" w:eastAsia="es-ES" w:bidi="es-ES"/>
      </w:rPr>
    </w:lvl>
    <w:lvl w:ilvl="3" w:tplc="995E16A0">
      <w:numFmt w:val="bullet"/>
      <w:lvlText w:val="•"/>
      <w:lvlJc w:val="left"/>
      <w:pPr>
        <w:ind w:left="2837" w:hanging="281"/>
      </w:pPr>
      <w:rPr>
        <w:rFonts w:hint="default"/>
        <w:lang w:val="es-ES" w:eastAsia="es-ES" w:bidi="es-ES"/>
      </w:rPr>
    </w:lvl>
    <w:lvl w:ilvl="4" w:tplc="674EADC8">
      <w:numFmt w:val="bullet"/>
      <w:lvlText w:val="•"/>
      <w:lvlJc w:val="left"/>
      <w:pPr>
        <w:ind w:left="3710" w:hanging="281"/>
      </w:pPr>
      <w:rPr>
        <w:rFonts w:hint="default"/>
        <w:lang w:val="es-ES" w:eastAsia="es-ES" w:bidi="es-ES"/>
      </w:rPr>
    </w:lvl>
    <w:lvl w:ilvl="5" w:tplc="74369AA4">
      <w:numFmt w:val="bullet"/>
      <w:lvlText w:val="•"/>
      <w:lvlJc w:val="left"/>
      <w:pPr>
        <w:ind w:left="4583" w:hanging="281"/>
      </w:pPr>
      <w:rPr>
        <w:rFonts w:hint="default"/>
        <w:lang w:val="es-ES" w:eastAsia="es-ES" w:bidi="es-ES"/>
      </w:rPr>
    </w:lvl>
    <w:lvl w:ilvl="6" w:tplc="15D8449C">
      <w:numFmt w:val="bullet"/>
      <w:lvlText w:val="•"/>
      <w:lvlJc w:val="left"/>
      <w:pPr>
        <w:ind w:left="5455" w:hanging="281"/>
      </w:pPr>
      <w:rPr>
        <w:rFonts w:hint="default"/>
        <w:lang w:val="es-ES" w:eastAsia="es-ES" w:bidi="es-ES"/>
      </w:rPr>
    </w:lvl>
    <w:lvl w:ilvl="7" w:tplc="9C4814D8">
      <w:numFmt w:val="bullet"/>
      <w:lvlText w:val="•"/>
      <w:lvlJc w:val="left"/>
      <w:pPr>
        <w:ind w:left="6328" w:hanging="281"/>
      </w:pPr>
      <w:rPr>
        <w:rFonts w:hint="default"/>
        <w:lang w:val="es-ES" w:eastAsia="es-ES" w:bidi="es-ES"/>
      </w:rPr>
    </w:lvl>
    <w:lvl w:ilvl="8" w:tplc="E7FC43E8">
      <w:numFmt w:val="bullet"/>
      <w:lvlText w:val="•"/>
      <w:lvlJc w:val="left"/>
      <w:pPr>
        <w:ind w:left="7201" w:hanging="281"/>
      </w:pPr>
      <w:rPr>
        <w:rFonts w:hint="default"/>
        <w:lang w:val="es-ES" w:eastAsia="es-ES" w:bidi="es-ES"/>
      </w:rPr>
    </w:lvl>
  </w:abstractNum>
  <w:abstractNum w:abstractNumId="24">
    <w:nsid w:val="72D350E7"/>
    <w:multiLevelType w:val="hybridMultilevel"/>
    <w:tmpl w:val="F1F4C3D8"/>
    <w:lvl w:ilvl="0" w:tplc="E6F846DA">
      <w:numFmt w:val="bullet"/>
      <w:lvlText w:val="-"/>
      <w:lvlJc w:val="left"/>
      <w:pPr>
        <w:ind w:left="221" w:hanging="281"/>
      </w:pPr>
      <w:rPr>
        <w:rFonts w:ascii="Arial" w:eastAsia="Arial" w:hAnsi="Arial" w:cs="Arial" w:hint="default"/>
        <w:w w:val="99"/>
        <w:sz w:val="26"/>
        <w:szCs w:val="26"/>
        <w:lang w:val="es-ES" w:eastAsia="es-ES" w:bidi="es-ES"/>
      </w:rPr>
    </w:lvl>
    <w:lvl w:ilvl="1" w:tplc="9DBA887A">
      <w:numFmt w:val="bullet"/>
      <w:lvlText w:val="•"/>
      <w:lvlJc w:val="left"/>
      <w:pPr>
        <w:ind w:left="1092" w:hanging="281"/>
      </w:pPr>
      <w:rPr>
        <w:rFonts w:hint="default"/>
        <w:lang w:val="es-ES" w:eastAsia="es-ES" w:bidi="es-ES"/>
      </w:rPr>
    </w:lvl>
    <w:lvl w:ilvl="2" w:tplc="3082414A">
      <w:numFmt w:val="bullet"/>
      <w:lvlText w:val="•"/>
      <w:lvlJc w:val="left"/>
      <w:pPr>
        <w:ind w:left="1965" w:hanging="281"/>
      </w:pPr>
      <w:rPr>
        <w:rFonts w:hint="default"/>
        <w:lang w:val="es-ES" w:eastAsia="es-ES" w:bidi="es-ES"/>
      </w:rPr>
    </w:lvl>
    <w:lvl w:ilvl="3" w:tplc="3904DDC8">
      <w:numFmt w:val="bullet"/>
      <w:lvlText w:val="•"/>
      <w:lvlJc w:val="left"/>
      <w:pPr>
        <w:ind w:left="2837" w:hanging="281"/>
      </w:pPr>
      <w:rPr>
        <w:rFonts w:hint="default"/>
        <w:lang w:val="es-ES" w:eastAsia="es-ES" w:bidi="es-ES"/>
      </w:rPr>
    </w:lvl>
    <w:lvl w:ilvl="4" w:tplc="BFA25534">
      <w:numFmt w:val="bullet"/>
      <w:lvlText w:val="•"/>
      <w:lvlJc w:val="left"/>
      <w:pPr>
        <w:ind w:left="3710" w:hanging="281"/>
      </w:pPr>
      <w:rPr>
        <w:rFonts w:hint="default"/>
        <w:lang w:val="es-ES" w:eastAsia="es-ES" w:bidi="es-ES"/>
      </w:rPr>
    </w:lvl>
    <w:lvl w:ilvl="5" w:tplc="33F8231C">
      <w:numFmt w:val="bullet"/>
      <w:lvlText w:val="•"/>
      <w:lvlJc w:val="left"/>
      <w:pPr>
        <w:ind w:left="4583" w:hanging="281"/>
      </w:pPr>
      <w:rPr>
        <w:rFonts w:hint="default"/>
        <w:lang w:val="es-ES" w:eastAsia="es-ES" w:bidi="es-ES"/>
      </w:rPr>
    </w:lvl>
    <w:lvl w:ilvl="6" w:tplc="5A6EBA48">
      <w:numFmt w:val="bullet"/>
      <w:lvlText w:val="•"/>
      <w:lvlJc w:val="left"/>
      <w:pPr>
        <w:ind w:left="5455" w:hanging="281"/>
      </w:pPr>
      <w:rPr>
        <w:rFonts w:hint="default"/>
        <w:lang w:val="es-ES" w:eastAsia="es-ES" w:bidi="es-ES"/>
      </w:rPr>
    </w:lvl>
    <w:lvl w:ilvl="7" w:tplc="0A129106">
      <w:numFmt w:val="bullet"/>
      <w:lvlText w:val="•"/>
      <w:lvlJc w:val="left"/>
      <w:pPr>
        <w:ind w:left="6328" w:hanging="281"/>
      </w:pPr>
      <w:rPr>
        <w:rFonts w:hint="default"/>
        <w:lang w:val="es-ES" w:eastAsia="es-ES" w:bidi="es-ES"/>
      </w:rPr>
    </w:lvl>
    <w:lvl w:ilvl="8" w:tplc="3AD20702">
      <w:numFmt w:val="bullet"/>
      <w:lvlText w:val="•"/>
      <w:lvlJc w:val="left"/>
      <w:pPr>
        <w:ind w:left="7201" w:hanging="281"/>
      </w:pPr>
      <w:rPr>
        <w:rFonts w:hint="default"/>
        <w:lang w:val="es-ES" w:eastAsia="es-ES" w:bidi="es-ES"/>
      </w:rPr>
    </w:lvl>
  </w:abstractNum>
  <w:abstractNum w:abstractNumId="25">
    <w:nsid w:val="75226C07"/>
    <w:multiLevelType w:val="hybridMultilevel"/>
    <w:tmpl w:val="4404AA68"/>
    <w:lvl w:ilvl="0" w:tplc="CA2C9A18">
      <w:start w:val="1"/>
      <w:numFmt w:val="decimal"/>
      <w:lvlText w:val="%1."/>
      <w:lvlJc w:val="left"/>
      <w:pPr>
        <w:ind w:left="221" w:hanging="332"/>
        <w:jc w:val="left"/>
      </w:pPr>
      <w:rPr>
        <w:rFonts w:ascii="Calibri" w:eastAsia="Calibri" w:hAnsi="Calibri" w:cs="Calibri" w:hint="default"/>
        <w:w w:val="99"/>
        <w:sz w:val="26"/>
        <w:szCs w:val="26"/>
        <w:lang w:val="es-ES" w:eastAsia="es-ES" w:bidi="es-ES"/>
      </w:rPr>
    </w:lvl>
    <w:lvl w:ilvl="1" w:tplc="01D227CA">
      <w:numFmt w:val="bullet"/>
      <w:lvlText w:val="•"/>
      <w:lvlJc w:val="left"/>
      <w:pPr>
        <w:ind w:left="1092" w:hanging="332"/>
      </w:pPr>
      <w:rPr>
        <w:rFonts w:hint="default"/>
        <w:lang w:val="es-ES" w:eastAsia="es-ES" w:bidi="es-ES"/>
      </w:rPr>
    </w:lvl>
    <w:lvl w:ilvl="2" w:tplc="D20CCA42">
      <w:numFmt w:val="bullet"/>
      <w:lvlText w:val="•"/>
      <w:lvlJc w:val="left"/>
      <w:pPr>
        <w:ind w:left="1965" w:hanging="332"/>
      </w:pPr>
      <w:rPr>
        <w:rFonts w:hint="default"/>
        <w:lang w:val="es-ES" w:eastAsia="es-ES" w:bidi="es-ES"/>
      </w:rPr>
    </w:lvl>
    <w:lvl w:ilvl="3" w:tplc="E0083846">
      <w:numFmt w:val="bullet"/>
      <w:lvlText w:val="•"/>
      <w:lvlJc w:val="left"/>
      <w:pPr>
        <w:ind w:left="2837" w:hanging="332"/>
      </w:pPr>
      <w:rPr>
        <w:rFonts w:hint="default"/>
        <w:lang w:val="es-ES" w:eastAsia="es-ES" w:bidi="es-ES"/>
      </w:rPr>
    </w:lvl>
    <w:lvl w:ilvl="4" w:tplc="399EE174">
      <w:numFmt w:val="bullet"/>
      <w:lvlText w:val="•"/>
      <w:lvlJc w:val="left"/>
      <w:pPr>
        <w:ind w:left="3710" w:hanging="332"/>
      </w:pPr>
      <w:rPr>
        <w:rFonts w:hint="default"/>
        <w:lang w:val="es-ES" w:eastAsia="es-ES" w:bidi="es-ES"/>
      </w:rPr>
    </w:lvl>
    <w:lvl w:ilvl="5" w:tplc="E1448336">
      <w:numFmt w:val="bullet"/>
      <w:lvlText w:val="•"/>
      <w:lvlJc w:val="left"/>
      <w:pPr>
        <w:ind w:left="4583" w:hanging="332"/>
      </w:pPr>
      <w:rPr>
        <w:rFonts w:hint="default"/>
        <w:lang w:val="es-ES" w:eastAsia="es-ES" w:bidi="es-ES"/>
      </w:rPr>
    </w:lvl>
    <w:lvl w:ilvl="6" w:tplc="1AA45256">
      <w:numFmt w:val="bullet"/>
      <w:lvlText w:val="•"/>
      <w:lvlJc w:val="left"/>
      <w:pPr>
        <w:ind w:left="5455" w:hanging="332"/>
      </w:pPr>
      <w:rPr>
        <w:rFonts w:hint="default"/>
        <w:lang w:val="es-ES" w:eastAsia="es-ES" w:bidi="es-ES"/>
      </w:rPr>
    </w:lvl>
    <w:lvl w:ilvl="7" w:tplc="0C461D64">
      <w:numFmt w:val="bullet"/>
      <w:lvlText w:val="•"/>
      <w:lvlJc w:val="left"/>
      <w:pPr>
        <w:ind w:left="6328" w:hanging="332"/>
      </w:pPr>
      <w:rPr>
        <w:rFonts w:hint="default"/>
        <w:lang w:val="es-ES" w:eastAsia="es-ES" w:bidi="es-ES"/>
      </w:rPr>
    </w:lvl>
    <w:lvl w:ilvl="8" w:tplc="F9AE51BC">
      <w:numFmt w:val="bullet"/>
      <w:lvlText w:val="•"/>
      <w:lvlJc w:val="left"/>
      <w:pPr>
        <w:ind w:left="7201" w:hanging="332"/>
      </w:pPr>
      <w:rPr>
        <w:rFonts w:hint="default"/>
        <w:lang w:val="es-ES" w:eastAsia="es-ES" w:bidi="es-ES"/>
      </w:rPr>
    </w:lvl>
  </w:abstractNum>
  <w:abstractNum w:abstractNumId="26">
    <w:nsid w:val="77C46FA0"/>
    <w:multiLevelType w:val="hybridMultilevel"/>
    <w:tmpl w:val="27DA56D2"/>
    <w:lvl w:ilvl="0" w:tplc="28EE8D82">
      <w:start w:val="1"/>
      <w:numFmt w:val="decimal"/>
      <w:lvlText w:val="%1."/>
      <w:lvlJc w:val="left"/>
      <w:pPr>
        <w:ind w:left="221" w:hanging="267"/>
        <w:jc w:val="left"/>
      </w:pPr>
      <w:rPr>
        <w:rFonts w:ascii="Calibri" w:eastAsia="Calibri" w:hAnsi="Calibri" w:cs="Calibri" w:hint="default"/>
        <w:w w:val="99"/>
        <w:sz w:val="26"/>
        <w:szCs w:val="26"/>
        <w:lang w:val="es-ES" w:eastAsia="es-ES" w:bidi="es-ES"/>
      </w:rPr>
    </w:lvl>
    <w:lvl w:ilvl="1" w:tplc="440265E6">
      <w:numFmt w:val="bullet"/>
      <w:lvlText w:val="•"/>
      <w:lvlJc w:val="left"/>
      <w:pPr>
        <w:ind w:left="1092" w:hanging="267"/>
      </w:pPr>
      <w:rPr>
        <w:rFonts w:hint="default"/>
        <w:lang w:val="es-ES" w:eastAsia="es-ES" w:bidi="es-ES"/>
      </w:rPr>
    </w:lvl>
    <w:lvl w:ilvl="2" w:tplc="968E5A52">
      <w:numFmt w:val="bullet"/>
      <w:lvlText w:val="•"/>
      <w:lvlJc w:val="left"/>
      <w:pPr>
        <w:ind w:left="1965" w:hanging="267"/>
      </w:pPr>
      <w:rPr>
        <w:rFonts w:hint="default"/>
        <w:lang w:val="es-ES" w:eastAsia="es-ES" w:bidi="es-ES"/>
      </w:rPr>
    </w:lvl>
    <w:lvl w:ilvl="3" w:tplc="60E00D18">
      <w:numFmt w:val="bullet"/>
      <w:lvlText w:val="•"/>
      <w:lvlJc w:val="left"/>
      <w:pPr>
        <w:ind w:left="2837" w:hanging="267"/>
      </w:pPr>
      <w:rPr>
        <w:rFonts w:hint="default"/>
        <w:lang w:val="es-ES" w:eastAsia="es-ES" w:bidi="es-ES"/>
      </w:rPr>
    </w:lvl>
    <w:lvl w:ilvl="4" w:tplc="B33EDD26">
      <w:numFmt w:val="bullet"/>
      <w:lvlText w:val="•"/>
      <w:lvlJc w:val="left"/>
      <w:pPr>
        <w:ind w:left="3710" w:hanging="267"/>
      </w:pPr>
      <w:rPr>
        <w:rFonts w:hint="default"/>
        <w:lang w:val="es-ES" w:eastAsia="es-ES" w:bidi="es-ES"/>
      </w:rPr>
    </w:lvl>
    <w:lvl w:ilvl="5" w:tplc="B5C4C1F6">
      <w:numFmt w:val="bullet"/>
      <w:lvlText w:val="•"/>
      <w:lvlJc w:val="left"/>
      <w:pPr>
        <w:ind w:left="4583" w:hanging="267"/>
      </w:pPr>
      <w:rPr>
        <w:rFonts w:hint="default"/>
        <w:lang w:val="es-ES" w:eastAsia="es-ES" w:bidi="es-ES"/>
      </w:rPr>
    </w:lvl>
    <w:lvl w:ilvl="6" w:tplc="6D0CEAD4">
      <w:numFmt w:val="bullet"/>
      <w:lvlText w:val="•"/>
      <w:lvlJc w:val="left"/>
      <w:pPr>
        <w:ind w:left="5455" w:hanging="267"/>
      </w:pPr>
      <w:rPr>
        <w:rFonts w:hint="default"/>
        <w:lang w:val="es-ES" w:eastAsia="es-ES" w:bidi="es-ES"/>
      </w:rPr>
    </w:lvl>
    <w:lvl w:ilvl="7" w:tplc="5054315A">
      <w:numFmt w:val="bullet"/>
      <w:lvlText w:val="•"/>
      <w:lvlJc w:val="left"/>
      <w:pPr>
        <w:ind w:left="6328" w:hanging="267"/>
      </w:pPr>
      <w:rPr>
        <w:rFonts w:hint="default"/>
        <w:lang w:val="es-ES" w:eastAsia="es-ES" w:bidi="es-ES"/>
      </w:rPr>
    </w:lvl>
    <w:lvl w:ilvl="8" w:tplc="A69405E2">
      <w:numFmt w:val="bullet"/>
      <w:lvlText w:val="•"/>
      <w:lvlJc w:val="left"/>
      <w:pPr>
        <w:ind w:left="7201" w:hanging="267"/>
      </w:pPr>
      <w:rPr>
        <w:rFonts w:hint="default"/>
        <w:lang w:val="es-ES" w:eastAsia="es-ES" w:bidi="es-ES"/>
      </w:rPr>
    </w:lvl>
  </w:abstractNum>
  <w:num w:numId="1">
    <w:abstractNumId w:val="9"/>
  </w:num>
  <w:num w:numId="2">
    <w:abstractNumId w:val="6"/>
  </w:num>
  <w:num w:numId="3">
    <w:abstractNumId w:val="1"/>
  </w:num>
  <w:num w:numId="4">
    <w:abstractNumId w:val="16"/>
  </w:num>
  <w:num w:numId="5">
    <w:abstractNumId w:val="17"/>
  </w:num>
  <w:num w:numId="6">
    <w:abstractNumId w:val="2"/>
  </w:num>
  <w:num w:numId="7">
    <w:abstractNumId w:val="24"/>
  </w:num>
  <w:num w:numId="8">
    <w:abstractNumId w:val="12"/>
  </w:num>
  <w:num w:numId="9">
    <w:abstractNumId w:val="0"/>
  </w:num>
  <w:num w:numId="10">
    <w:abstractNumId w:val="25"/>
  </w:num>
  <w:num w:numId="11">
    <w:abstractNumId w:val="8"/>
  </w:num>
  <w:num w:numId="12">
    <w:abstractNumId w:val="14"/>
  </w:num>
  <w:num w:numId="13">
    <w:abstractNumId w:val="5"/>
  </w:num>
  <w:num w:numId="14">
    <w:abstractNumId w:val="13"/>
  </w:num>
  <w:num w:numId="15">
    <w:abstractNumId w:val="22"/>
  </w:num>
  <w:num w:numId="16">
    <w:abstractNumId w:val="20"/>
  </w:num>
  <w:num w:numId="17">
    <w:abstractNumId w:val="15"/>
  </w:num>
  <w:num w:numId="18">
    <w:abstractNumId w:val="23"/>
  </w:num>
  <w:num w:numId="19">
    <w:abstractNumId w:val="19"/>
  </w:num>
  <w:num w:numId="20">
    <w:abstractNumId w:val="3"/>
  </w:num>
  <w:num w:numId="21">
    <w:abstractNumId w:val="26"/>
  </w:num>
  <w:num w:numId="22">
    <w:abstractNumId w:val="7"/>
  </w:num>
  <w:num w:numId="23">
    <w:abstractNumId w:val="18"/>
  </w:num>
  <w:num w:numId="24">
    <w:abstractNumId w:val="11"/>
  </w:num>
  <w:num w:numId="25">
    <w:abstractNumId w:val="21"/>
  </w:num>
  <w:num w:numId="26">
    <w:abstractNumId w:val="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B8"/>
    <w:rsid w:val="002B1138"/>
    <w:rsid w:val="004A1D63"/>
    <w:rsid w:val="006A4CF7"/>
    <w:rsid w:val="00BA537F"/>
    <w:rsid w:val="00CC49B8"/>
    <w:rsid w:val="00CD099F"/>
    <w:rsid w:val="00D964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B0444F7-90DC-4997-8079-C627BD95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648"/>
      <w:outlineLvl w:val="0"/>
    </w:pPr>
    <w:rPr>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Prrafodelista">
    <w:name w:val="List Paragraph"/>
    <w:basedOn w:val="Normal"/>
    <w:uiPriority w:val="1"/>
    <w:qFormat/>
    <w:pPr>
      <w:ind w:left="221" w:right="217" w:firstLine="427"/>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A537F"/>
    <w:pPr>
      <w:tabs>
        <w:tab w:val="center" w:pos="4252"/>
        <w:tab w:val="right" w:pos="8504"/>
      </w:tabs>
    </w:pPr>
  </w:style>
  <w:style w:type="character" w:customStyle="1" w:styleId="EncabezadoCar">
    <w:name w:val="Encabezado Car"/>
    <w:basedOn w:val="Fuentedeprrafopredeter"/>
    <w:link w:val="Encabezado"/>
    <w:uiPriority w:val="99"/>
    <w:rsid w:val="00BA537F"/>
    <w:rPr>
      <w:rFonts w:ascii="Calibri" w:eastAsia="Calibri" w:hAnsi="Calibri" w:cs="Calibri"/>
      <w:lang w:val="es-ES" w:eastAsia="es-ES" w:bidi="es-ES"/>
    </w:rPr>
  </w:style>
  <w:style w:type="paragraph" w:styleId="Piedepgina">
    <w:name w:val="footer"/>
    <w:basedOn w:val="Normal"/>
    <w:link w:val="PiedepginaCar"/>
    <w:uiPriority w:val="99"/>
    <w:unhideWhenUsed/>
    <w:rsid w:val="00BA537F"/>
    <w:pPr>
      <w:tabs>
        <w:tab w:val="center" w:pos="4252"/>
        <w:tab w:val="right" w:pos="8504"/>
      </w:tabs>
    </w:pPr>
  </w:style>
  <w:style w:type="character" w:customStyle="1" w:styleId="PiedepginaCar">
    <w:name w:val="Pie de página Car"/>
    <w:basedOn w:val="Fuentedeprrafopredeter"/>
    <w:link w:val="Piedepgina"/>
    <w:uiPriority w:val="99"/>
    <w:rsid w:val="00BA537F"/>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4757</Words>
  <Characters>26167</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cp:lastModifiedBy>
  <cp:revision>5</cp:revision>
  <dcterms:created xsi:type="dcterms:W3CDTF">2018-08-30T08:06:00Z</dcterms:created>
  <dcterms:modified xsi:type="dcterms:W3CDTF">2018-08-30T09:39:00Z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2009-07-31T00:00:00Z</vt:filetime>
  </property>
  <property fmtid="{D5CDD505-2E9C-101B-9397-08002B2CF9AE}" pid="3" name="LastSaved">
    <vt:filetime>2018-08-30T00:00:00Z</vt:filetime>
  </property>
</Properties>
</file>